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F75" w:rsidRDefault="003C2F75" w:rsidP="0001321E">
      <w:pPr>
        <w:tabs>
          <w:tab w:val="left" w:pos="4253"/>
          <w:tab w:val="left" w:pos="5670"/>
        </w:tabs>
      </w:pPr>
      <w:bookmarkStart w:id="0" w:name="_GoBack"/>
      <w:bookmarkEnd w:id="0"/>
    </w:p>
    <w:p w:rsidR="004B3754" w:rsidRDefault="004B3754" w:rsidP="0001321E">
      <w:pPr>
        <w:tabs>
          <w:tab w:val="left" w:pos="4253"/>
          <w:tab w:val="left" w:pos="5670"/>
        </w:tabs>
      </w:pPr>
    </w:p>
    <w:p w:rsidR="004B3754" w:rsidRDefault="004B3754" w:rsidP="0001321E">
      <w:pPr>
        <w:tabs>
          <w:tab w:val="left" w:pos="4253"/>
          <w:tab w:val="left" w:pos="5670"/>
        </w:tabs>
      </w:pPr>
    </w:p>
    <w:p w:rsidR="004B3754" w:rsidRDefault="004B3754" w:rsidP="0001321E">
      <w:pPr>
        <w:tabs>
          <w:tab w:val="left" w:pos="4253"/>
          <w:tab w:val="left" w:pos="5670"/>
        </w:tabs>
      </w:pPr>
    </w:p>
    <w:p w:rsidR="00844038" w:rsidRPr="00A03F98" w:rsidRDefault="00836383" w:rsidP="00844038">
      <w:pPr>
        <w:tabs>
          <w:tab w:val="left" w:pos="4253"/>
          <w:tab w:val="left" w:pos="5670"/>
        </w:tabs>
        <w:rPr>
          <w:rFonts w:cs="Arial"/>
          <w:sz w:val="32"/>
          <w:szCs w:val="32"/>
        </w:rPr>
      </w:pPr>
      <w:proofErr w:type="spellStart"/>
      <w:r>
        <w:rPr>
          <w:rFonts w:cs="Arial"/>
          <w:sz w:val="32"/>
          <w:szCs w:val="32"/>
        </w:rPr>
        <w:t>Wildegg</w:t>
      </w:r>
      <w:proofErr w:type="spellEnd"/>
      <w:r>
        <w:rPr>
          <w:rFonts w:cs="Arial"/>
          <w:sz w:val="32"/>
          <w:szCs w:val="32"/>
        </w:rPr>
        <w:t xml:space="preserve">, </w:t>
      </w:r>
      <w:r w:rsidR="00B369C1">
        <w:rPr>
          <w:rFonts w:cs="Arial"/>
          <w:sz w:val="32"/>
          <w:szCs w:val="32"/>
        </w:rPr>
        <w:t>a</w:t>
      </w:r>
      <w:r>
        <w:rPr>
          <w:rFonts w:cs="Arial"/>
          <w:sz w:val="32"/>
          <w:szCs w:val="32"/>
        </w:rPr>
        <w:t>nfangs</w:t>
      </w:r>
      <w:r w:rsidR="004D373F">
        <w:rPr>
          <w:rFonts w:cs="Arial"/>
          <w:sz w:val="32"/>
          <w:szCs w:val="32"/>
        </w:rPr>
        <w:t xml:space="preserve"> April</w:t>
      </w:r>
      <w:r w:rsidR="00844038" w:rsidRPr="00A03F98">
        <w:rPr>
          <w:rFonts w:cs="Arial"/>
          <w:sz w:val="32"/>
          <w:szCs w:val="32"/>
        </w:rPr>
        <w:t xml:space="preserve"> 2019</w:t>
      </w:r>
    </w:p>
    <w:p w:rsidR="00844038" w:rsidRPr="00A03F98" w:rsidRDefault="00844038" w:rsidP="00844038">
      <w:pPr>
        <w:tabs>
          <w:tab w:val="left" w:pos="4253"/>
          <w:tab w:val="left" w:pos="5670"/>
        </w:tabs>
        <w:rPr>
          <w:rFonts w:cs="Arial"/>
          <w:sz w:val="32"/>
          <w:szCs w:val="32"/>
        </w:rPr>
      </w:pPr>
    </w:p>
    <w:p w:rsidR="00844038" w:rsidRPr="00A03F98" w:rsidRDefault="00844038" w:rsidP="00844038">
      <w:pPr>
        <w:tabs>
          <w:tab w:val="left" w:pos="4253"/>
          <w:tab w:val="left" w:pos="5670"/>
        </w:tabs>
        <w:rPr>
          <w:rFonts w:cs="Arial"/>
          <w:sz w:val="32"/>
          <w:szCs w:val="32"/>
        </w:rPr>
      </w:pPr>
    </w:p>
    <w:p w:rsidR="00844038" w:rsidRPr="00A03F98" w:rsidRDefault="00844038" w:rsidP="00844038">
      <w:pPr>
        <w:rPr>
          <w:rFonts w:cs="Arial"/>
          <w:sz w:val="32"/>
          <w:szCs w:val="32"/>
        </w:rPr>
      </w:pPr>
      <w:r w:rsidRPr="00A03F98">
        <w:rPr>
          <w:rFonts w:cs="Arial"/>
          <w:sz w:val="32"/>
          <w:szCs w:val="32"/>
        </w:rPr>
        <w:t>Mitteilungsblatt 1/2019</w:t>
      </w:r>
    </w:p>
    <w:p w:rsidR="00844038" w:rsidRPr="00A03F98" w:rsidRDefault="00844038" w:rsidP="00844038">
      <w:pPr>
        <w:rPr>
          <w:rFonts w:cs="Arial"/>
          <w:sz w:val="32"/>
          <w:szCs w:val="32"/>
        </w:rPr>
      </w:pPr>
    </w:p>
    <w:p w:rsidR="00844038" w:rsidRPr="00A03F98" w:rsidRDefault="00844038" w:rsidP="00844038">
      <w:pPr>
        <w:rPr>
          <w:rFonts w:cs="Arial"/>
          <w:sz w:val="32"/>
          <w:szCs w:val="32"/>
        </w:rPr>
      </w:pPr>
      <w:r w:rsidRPr="00A03F98">
        <w:rPr>
          <w:rFonts w:cs="Arial"/>
          <w:sz w:val="32"/>
          <w:szCs w:val="32"/>
        </w:rPr>
        <w:t>Liebe Mitglieder und Freunde der RGN</w:t>
      </w:r>
    </w:p>
    <w:p w:rsidR="00844038" w:rsidRPr="00A03F98" w:rsidRDefault="00844038" w:rsidP="00844038">
      <w:pPr>
        <w:rPr>
          <w:rFonts w:cs="Arial"/>
          <w:sz w:val="32"/>
          <w:szCs w:val="32"/>
        </w:rPr>
      </w:pPr>
    </w:p>
    <w:p w:rsidR="00844038" w:rsidRPr="00A03F98" w:rsidRDefault="00844038" w:rsidP="00844038">
      <w:pPr>
        <w:rPr>
          <w:rFonts w:cs="Arial"/>
          <w:sz w:val="32"/>
          <w:szCs w:val="32"/>
        </w:rPr>
      </w:pPr>
      <w:r w:rsidRPr="00A03F98">
        <w:rPr>
          <w:rFonts w:cs="Arial"/>
          <w:sz w:val="32"/>
          <w:szCs w:val="32"/>
        </w:rPr>
        <w:t xml:space="preserve">Schon können wir zwölf Stunden Sonnenschein </w:t>
      </w:r>
      <w:proofErr w:type="spellStart"/>
      <w:r w:rsidRPr="00A03F98">
        <w:rPr>
          <w:rFonts w:cs="Arial"/>
          <w:sz w:val="32"/>
          <w:szCs w:val="32"/>
        </w:rPr>
        <w:t>geniessen</w:t>
      </w:r>
      <w:proofErr w:type="spellEnd"/>
      <w:r w:rsidRPr="00A03F98">
        <w:rPr>
          <w:rFonts w:cs="Arial"/>
          <w:sz w:val="32"/>
          <w:szCs w:val="32"/>
        </w:rPr>
        <w:t xml:space="preserve">. Der Frühling ist da und damit auch der frühabendliche Gesang der Amsel irgendwo auf der noch kahlen Buche. Meisen und Spatzen streiten sich in den Hecken und </w:t>
      </w:r>
      <w:proofErr w:type="spellStart"/>
      <w:r w:rsidRPr="00A03F98">
        <w:rPr>
          <w:rFonts w:cs="Arial"/>
          <w:sz w:val="32"/>
          <w:szCs w:val="32"/>
        </w:rPr>
        <w:t>grosse</w:t>
      </w:r>
      <w:proofErr w:type="spellEnd"/>
      <w:r w:rsidRPr="00A03F98">
        <w:rPr>
          <w:rFonts w:cs="Arial"/>
          <w:sz w:val="32"/>
          <w:szCs w:val="32"/>
        </w:rPr>
        <w:t xml:space="preserve"> Vogelschwärme ziehen hoch am Himmel vorbei. Krähen scheinen sich darüber aufzuregen. Ihr scharfer Ruf schreckt einen aus der friedlichen Stimmung auf der sonnendurchwärmten Terrasse. Auf, auf - an die Arbeit!</w:t>
      </w:r>
    </w:p>
    <w:p w:rsidR="00844038" w:rsidRPr="00A03F98" w:rsidRDefault="00844038" w:rsidP="00844038">
      <w:pPr>
        <w:rPr>
          <w:rFonts w:cs="Arial"/>
          <w:sz w:val="32"/>
          <w:szCs w:val="32"/>
        </w:rPr>
      </w:pPr>
    </w:p>
    <w:p w:rsidR="00844038" w:rsidRPr="00A03F98" w:rsidRDefault="00844038" w:rsidP="00844038">
      <w:pPr>
        <w:rPr>
          <w:rFonts w:cs="Arial"/>
          <w:b/>
          <w:sz w:val="32"/>
          <w:szCs w:val="32"/>
        </w:rPr>
      </w:pPr>
      <w:r w:rsidRPr="00A03F98">
        <w:rPr>
          <w:rFonts w:cs="Arial"/>
          <w:b/>
          <w:sz w:val="32"/>
          <w:szCs w:val="32"/>
        </w:rPr>
        <w:t>Rückblick auf die GV vom 23. Februar in Olten</w:t>
      </w:r>
    </w:p>
    <w:p w:rsidR="00844038" w:rsidRPr="00A03F98" w:rsidRDefault="00844038" w:rsidP="00844038">
      <w:pPr>
        <w:rPr>
          <w:rFonts w:cs="Arial"/>
          <w:sz w:val="32"/>
          <w:szCs w:val="32"/>
        </w:rPr>
      </w:pPr>
      <w:r w:rsidRPr="00A03F98">
        <w:rPr>
          <w:rFonts w:cs="Arial"/>
          <w:sz w:val="32"/>
          <w:szCs w:val="32"/>
        </w:rPr>
        <w:t xml:space="preserve">Zielsicher </w:t>
      </w:r>
      <w:proofErr w:type="gramStart"/>
      <w:r w:rsidRPr="00A03F98">
        <w:rPr>
          <w:rFonts w:cs="Arial"/>
          <w:sz w:val="32"/>
          <w:szCs w:val="32"/>
        </w:rPr>
        <w:t>strebten  Mitglieder</w:t>
      </w:r>
      <w:proofErr w:type="gramEnd"/>
      <w:r w:rsidRPr="00A03F98">
        <w:rPr>
          <w:rFonts w:cs="Arial"/>
          <w:sz w:val="32"/>
          <w:szCs w:val="32"/>
        </w:rPr>
        <w:t>, Begleiterinnen und  Begleiter  neben den in der steifen Brise knatternden Fahnen vorbei über die Brücke dem Kongresszentrum Aarhof zu.</w:t>
      </w:r>
    </w:p>
    <w:p w:rsidR="00844038" w:rsidRPr="00A03F98" w:rsidRDefault="00844038" w:rsidP="00844038">
      <w:pPr>
        <w:rPr>
          <w:rFonts w:cs="Arial"/>
          <w:sz w:val="32"/>
          <w:szCs w:val="32"/>
        </w:rPr>
      </w:pPr>
      <w:r w:rsidRPr="00A03F98">
        <w:rPr>
          <w:rFonts w:cs="Arial"/>
          <w:sz w:val="32"/>
          <w:szCs w:val="32"/>
        </w:rPr>
        <w:t>Aus Anlass des 55. Geburtstages der RGN hatte Theresa Kosta</w:t>
      </w:r>
      <w:r w:rsidR="00222471" w:rsidRPr="00A03F98">
        <w:rPr>
          <w:rFonts w:cs="Arial"/>
          <w:sz w:val="32"/>
          <w:szCs w:val="32"/>
        </w:rPr>
        <w:t>dinovic mit</w:t>
      </w:r>
      <w:r w:rsidRPr="00A03F98">
        <w:rPr>
          <w:rFonts w:cs="Arial"/>
          <w:sz w:val="32"/>
          <w:szCs w:val="32"/>
        </w:rPr>
        <w:t xml:space="preserve"> ihrer Schwester Heidi wunderhübsche Karten gebastelt, die uns zum Sitzen einluden. Wir wurden vom Personal aufmerksam mit Kaffee und </w:t>
      </w:r>
      <w:proofErr w:type="spellStart"/>
      <w:r w:rsidRPr="00A03F98">
        <w:rPr>
          <w:rFonts w:cs="Arial"/>
          <w:sz w:val="32"/>
          <w:szCs w:val="32"/>
        </w:rPr>
        <w:t>Gipfeli</w:t>
      </w:r>
      <w:proofErr w:type="spellEnd"/>
      <w:r w:rsidRPr="00A03F98">
        <w:rPr>
          <w:rFonts w:cs="Arial"/>
          <w:sz w:val="32"/>
          <w:szCs w:val="32"/>
        </w:rPr>
        <w:t xml:space="preserve"> </w:t>
      </w:r>
      <w:proofErr w:type="gramStart"/>
      <w:r w:rsidRPr="00A03F98">
        <w:rPr>
          <w:rFonts w:cs="Arial"/>
          <w:sz w:val="32"/>
          <w:szCs w:val="32"/>
        </w:rPr>
        <w:t>bedient..</w:t>
      </w:r>
      <w:proofErr w:type="gramEnd"/>
      <w:r w:rsidRPr="00A03F98">
        <w:rPr>
          <w:rFonts w:cs="Arial"/>
          <w:sz w:val="32"/>
          <w:szCs w:val="32"/>
        </w:rPr>
        <w:t xml:space="preserve"> Rita Graf </w:t>
      </w:r>
      <w:proofErr w:type="spellStart"/>
      <w:r w:rsidRPr="00A03F98">
        <w:rPr>
          <w:rFonts w:cs="Arial"/>
          <w:sz w:val="32"/>
          <w:szCs w:val="32"/>
        </w:rPr>
        <w:t>begrüsste</w:t>
      </w:r>
      <w:proofErr w:type="spellEnd"/>
      <w:r w:rsidRPr="00A03F98">
        <w:rPr>
          <w:rFonts w:cs="Arial"/>
          <w:sz w:val="32"/>
          <w:szCs w:val="32"/>
        </w:rPr>
        <w:t xml:space="preserve"> die Anwesenden und </w:t>
      </w:r>
      <w:proofErr w:type="spellStart"/>
      <w:r w:rsidRPr="00A03F98">
        <w:rPr>
          <w:rFonts w:cs="Arial"/>
          <w:sz w:val="32"/>
          <w:szCs w:val="32"/>
        </w:rPr>
        <w:t>h</w:t>
      </w:r>
      <w:r w:rsidR="00A6201B">
        <w:rPr>
          <w:rFonts w:cs="Arial"/>
          <w:sz w:val="32"/>
          <w:szCs w:val="32"/>
        </w:rPr>
        <w:t>iess</w:t>
      </w:r>
      <w:proofErr w:type="spellEnd"/>
      <w:r w:rsidR="00A6201B">
        <w:rPr>
          <w:rFonts w:cs="Arial"/>
          <w:sz w:val="32"/>
          <w:szCs w:val="32"/>
        </w:rPr>
        <w:t xml:space="preserve"> vor allem die Gäste Susann</w:t>
      </w:r>
      <w:r w:rsidRPr="00A03F98">
        <w:rPr>
          <w:rFonts w:cs="Arial"/>
          <w:sz w:val="32"/>
          <w:szCs w:val="32"/>
        </w:rPr>
        <w:t xml:space="preserve"> Gasser und Roger Britschgi vom Gesamtvorstand und Vertreterinnen und Vertreter anderer RGs, bzw. befreundeter Organisationen willkommen.</w:t>
      </w:r>
    </w:p>
    <w:p w:rsidR="00844038" w:rsidRPr="00A03F98" w:rsidRDefault="00844038" w:rsidP="00844038">
      <w:pPr>
        <w:rPr>
          <w:rFonts w:cs="Arial"/>
          <w:sz w:val="32"/>
          <w:szCs w:val="32"/>
        </w:rPr>
      </w:pPr>
      <w:r w:rsidRPr="00A03F98">
        <w:rPr>
          <w:rFonts w:cs="Arial"/>
          <w:sz w:val="32"/>
          <w:szCs w:val="32"/>
        </w:rPr>
        <w:t>4</w:t>
      </w:r>
      <w:r w:rsidR="00A6201B">
        <w:rPr>
          <w:rFonts w:cs="Arial"/>
          <w:sz w:val="32"/>
          <w:szCs w:val="32"/>
        </w:rPr>
        <w:t>3</w:t>
      </w:r>
      <w:r w:rsidRPr="00A03F98">
        <w:rPr>
          <w:rFonts w:cs="Arial"/>
          <w:sz w:val="32"/>
          <w:szCs w:val="32"/>
        </w:rPr>
        <w:t xml:space="preserve"> stimmberechtigte Mitglieder nahmen die statutarischen Geschäfte zügig in Angriff.</w:t>
      </w:r>
    </w:p>
    <w:p w:rsidR="00844038" w:rsidRPr="00A03F98" w:rsidRDefault="00844038" w:rsidP="00844038">
      <w:pPr>
        <w:rPr>
          <w:rFonts w:cs="Arial"/>
          <w:sz w:val="32"/>
          <w:szCs w:val="32"/>
        </w:rPr>
      </w:pPr>
      <w:r w:rsidRPr="00A03F98">
        <w:rPr>
          <w:rFonts w:cs="Arial"/>
          <w:sz w:val="32"/>
          <w:szCs w:val="32"/>
        </w:rPr>
        <w:t xml:space="preserve">Der Finanzbericht wurde vom zurücktretenden Revisor Franz Ochsenbein verlesen und das Budget 2019 vorgestellt, das aus Anlass des 55-jährigen Bestehens der RGN etwas </w:t>
      </w:r>
      <w:proofErr w:type="spellStart"/>
      <w:r w:rsidRPr="00A03F98">
        <w:rPr>
          <w:rFonts w:cs="Arial"/>
          <w:sz w:val="32"/>
          <w:szCs w:val="32"/>
        </w:rPr>
        <w:t>grosszügiger</w:t>
      </w:r>
      <w:proofErr w:type="spellEnd"/>
      <w:r w:rsidRPr="00A03F98">
        <w:rPr>
          <w:rFonts w:cs="Arial"/>
          <w:sz w:val="32"/>
          <w:szCs w:val="32"/>
        </w:rPr>
        <w:t xml:space="preserve"> ausfällt. Die Kassiererin Sabine Reist ehrte Franz Ochsenbein mit </w:t>
      </w:r>
      <w:r w:rsidRPr="00A03F98">
        <w:rPr>
          <w:rFonts w:cs="Arial"/>
          <w:sz w:val="32"/>
          <w:szCs w:val="32"/>
        </w:rPr>
        <w:lastRenderedPageBreak/>
        <w:t>einem Geschenk und die GV dank</w:t>
      </w:r>
      <w:r w:rsidR="00FA001B">
        <w:rPr>
          <w:rFonts w:cs="Arial"/>
          <w:sz w:val="32"/>
          <w:szCs w:val="32"/>
        </w:rPr>
        <w:t>te</w:t>
      </w:r>
      <w:r w:rsidRPr="00A03F98">
        <w:rPr>
          <w:rFonts w:cs="Arial"/>
          <w:sz w:val="32"/>
          <w:szCs w:val="32"/>
        </w:rPr>
        <w:t xml:space="preserve"> </w:t>
      </w:r>
      <w:r w:rsidR="00FA001B">
        <w:rPr>
          <w:rFonts w:cs="Arial"/>
          <w:sz w:val="32"/>
          <w:szCs w:val="32"/>
        </w:rPr>
        <w:t xml:space="preserve">ihm </w:t>
      </w:r>
      <w:r w:rsidRPr="00A03F98">
        <w:rPr>
          <w:rFonts w:cs="Arial"/>
          <w:sz w:val="32"/>
          <w:szCs w:val="32"/>
        </w:rPr>
        <w:t>mit langanhaltendem Applaus.</w:t>
      </w:r>
    </w:p>
    <w:p w:rsidR="00844038" w:rsidRPr="00A03F98" w:rsidRDefault="00844038" w:rsidP="00844038">
      <w:pPr>
        <w:rPr>
          <w:rFonts w:cs="Arial"/>
          <w:sz w:val="32"/>
          <w:szCs w:val="32"/>
        </w:rPr>
      </w:pPr>
      <w:r w:rsidRPr="00A03F98">
        <w:rPr>
          <w:rFonts w:cs="Arial"/>
          <w:sz w:val="32"/>
          <w:szCs w:val="32"/>
        </w:rPr>
        <w:t xml:space="preserve">Der Vorstand wurde einstimmig wiedergewählt. Neu ersetzt Bruno </w:t>
      </w:r>
      <w:proofErr w:type="spellStart"/>
      <w:r w:rsidRPr="00A03F98">
        <w:rPr>
          <w:rFonts w:cs="Arial"/>
          <w:sz w:val="32"/>
          <w:szCs w:val="32"/>
        </w:rPr>
        <w:t>Hauenstein</w:t>
      </w:r>
      <w:proofErr w:type="spellEnd"/>
      <w:r w:rsidRPr="00A03F98">
        <w:rPr>
          <w:rFonts w:cs="Arial"/>
          <w:sz w:val="32"/>
          <w:szCs w:val="32"/>
        </w:rPr>
        <w:t xml:space="preserve"> die zurückgetretene Ruth Zschokke. </w:t>
      </w:r>
      <w:r w:rsidR="00A03F98">
        <w:rPr>
          <w:rFonts w:cs="Arial"/>
          <w:sz w:val="32"/>
          <w:szCs w:val="32"/>
        </w:rPr>
        <w:t xml:space="preserve">Bernhard Hänni wurde als Revisor bestätigt und neu </w:t>
      </w:r>
      <w:r w:rsidRPr="00A03F98">
        <w:rPr>
          <w:rFonts w:cs="Arial"/>
          <w:sz w:val="32"/>
          <w:szCs w:val="32"/>
        </w:rPr>
        <w:t xml:space="preserve">Giovanni </w:t>
      </w:r>
      <w:proofErr w:type="spellStart"/>
      <w:r w:rsidRPr="00A03F98">
        <w:rPr>
          <w:rFonts w:cs="Arial"/>
          <w:sz w:val="32"/>
          <w:szCs w:val="32"/>
        </w:rPr>
        <w:t>Patané</w:t>
      </w:r>
      <w:proofErr w:type="spellEnd"/>
      <w:r w:rsidR="00A03F98">
        <w:rPr>
          <w:rFonts w:cs="Arial"/>
          <w:sz w:val="32"/>
          <w:szCs w:val="32"/>
        </w:rPr>
        <w:t xml:space="preserve"> </w:t>
      </w:r>
      <w:r w:rsidR="00FA001B">
        <w:rPr>
          <w:rFonts w:cs="Arial"/>
          <w:sz w:val="32"/>
          <w:szCs w:val="32"/>
        </w:rPr>
        <w:t>als zweiter</w:t>
      </w:r>
      <w:r w:rsidR="00FA001B" w:rsidRPr="00A03F98">
        <w:rPr>
          <w:rFonts w:cs="Arial"/>
          <w:sz w:val="32"/>
          <w:szCs w:val="32"/>
        </w:rPr>
        <w:t xml:space="preserve"> </w:t>
      </w:r>
      <w:r w:rsidR="00FA001B">
        <w:rPr>
          <w:rFonts w:cs="Arial"/>
          <w:sz w:val="32"/>
          <w:szCs w:val="32"/>
        </w:rPr>
        <w:t xml:space="preserve">Kassenprüfer </w:t>
      </w:r>
      <w:r w:rsidR="00A03F98">
        <w:rPr>
          <w:rFonts w:cs="Arial"/>
          <w:sz w:val="32"/>
          <w:szCs w:val="32"/>
        </w:rPr>
        <w:t>gewählt</w:t>
      </w:r>
      <w:r w:rsidRPr="00A03F98">
        <w:rPr>
          <w:rFonts w:cs="Arial"/>
          <w:sz w:val="32"/>
          <w:szCs w:val="32"/>
        </w:rPr>
        <w:t>.</w:t>
      </w:r>
    </w:p>
    <w:p w:rsidR="00844038" w:rsidRPr="00A03F98" w:rsidRDefault="00844038" w:rsidP="00844038">
      <w:pPr>
        <w:rPr>
          <w:rFonts w:cs="Arial"/>
          <w:sz w:val="32"/>
          <w:szCs w:val="32"/>
        </w:rPr>
      </w:pPr>
      <w:r w:rsidRPr="00A03F98">
        <w:rPr>
          <w:rFonts w:cs="Arial"/>
          <w:sz w:val="32"/>
          <w:szCs w:val="32"/>
        </w:rPr>
        <w:t>Noch fehlt ein Vertreter oder eine Vertreterin der RGN im Gesamtvorstand des SBb. Interessiert</w:t>
      </w:r>
      <w:r w:rsidR="00A6201B">
        <w:rPr>
          <w:rFonts w:cs="Arial"/>
          <w:sz w:val="32"/>
          <w:szCs w:val="32"/>
        </w:rPr>
        <w:t>e melden sich direkt bei Susann</w:t>
      </w:r>
      <w:r w:rsidR="0017425C">
        <w:rPr>
          <w:rFonts w:cs="Arial"/>
          <w:sz w:val="32"/>
          <w:szCs w:val="32"/>
        </w:rPr>
        <w:t xml:space="preserve"> Gasser oder Oswald Bachmann.</w:t>
      </w:r>
    </w:p>
    <w:p w:rsidR="00844038" w:rsidRPr="00A03F98" w:rsidRDefault="00844038" w:rsidP="00844038">
      <w:pPr>
        <w:rPr>
          <w:rFonts w:cs="Arial"/>
          <w:sz w:val="32"/>
          <w:szCs w:val="32"/>
        </w:rPr>
      </w:pPr>
      <w:r w:rsidRPr="00A03F98">
        <w:rPr>
          <w:rFonts w:cs="Arial"/>
          <w:sz w:val="32"/>
          <w:szCs w:val="32"/>
        </w:rPr>
        <w:t>Der ausführliche Jahresbericht</w:t>
      </w:r>
      <w:r w:rsidR="00A6201B">
        <w:rPr>
          <w:rFonts w:cs="Arial"/>
          <w:sz w:val="32"/>
          <w:szCs w:val="32"/>
        </w:rPr>
        <w:t xml:space="preserve"> </w:t>
      </w:r>
      <w:proofErr w:type="spellStart"/>
      <w:r w:rsidRPr="00A03F98">
        <w:rPr>
          <w:rFonts w:cs="Arial"/>
          <w:sz w:val="32"/>
          <w:szCs w:val="32"/>
        </w:rPr>
        <w:t>liess</w:t>
      </w:r>
      <w:proofErr w:type="spellEnd"/>
      <w:r w:rsidRPr="00A03F98">
        <w:rPr>
          <w:rFonts w:cs="Arial"/>
          <w:sz w:val="32"/>
          <w:szCs w:val="32"/>
        </w:rPr>
        <w:t xml:space="preserve"> Erinnerungen an die Begegnungen des vergangenen Jahres aufleben.</w:t>
      </w:r>
    </w:p>
    <w:p w:rsidR="00844038" w:rsidRPr="00A03F98" w:rsidRDefault="00844038" w:rsidP="00844038">
      <w:pPr>
        <w:rPr>
          <w:rFonts w:cs="Arial"/>
          <w:sz w:val="32"/>
          <w:szCs w:val="32"/>
        </w:rPr>
      </w:pPr>
      <w:r w:rsidRPr="00A03F98">
        <w:rPr>
          <w:rFonts w:cs="Arial"/>
          <w:sz w:val="32"/>
          <w:szCs w:val="32"/>
        </w:rPr>
        <w:t>Gut gelaunt begaben sich die Anwesenden zum verlockenden Mittagessen.</w:t>
      </w:r>
    </w:p>
    <w:p w:rsidR="00844038" w:rsidRPr="00A03F98" w:rsidRDefault="00844038" w:rsidP="00844038">
      <w:pPr>
        <w:rPr>
          <w:rFonts w:cs="Arial"/>
          <w:b/>
          <w:sz w:val="32"/>
          <w:szCs w:val="32"/>
        </w:rPr>
      </w:pPr>
    </w:p>
    <w:p w:rsidR="00844038" w:rsidRPr="00A03F98" w:rsidRDefault="00844038" w:rsidP="00844038">
      <w:pPr>
        <w:rPr>
          <w:rFonts w:cs="Arial"/>
          <w:b/>
          <w:sz w:val="32"/>
          <w:szCs w:val="32"/>
        </w:rPr>
      </w:pPr>
      <w:r w:rsidRPr="00A03F98">
        <w:rPr>
          <w:rFonts w:cs="Arial"/>
          <w:b/>
          <w:sz w:val="32"/>
          <w:szCs w:val="32"/>
        </w:rPr>
        <w:t>Jahresprogramm 2019</w:t>
      </w:r>
      <w:r w:rsidR="00A964A8">
        <w:rPr>
          <w:rFonts w:cs="Arial"/>
          <w:b/>
          <w:sz w:val="32"/>
          <w:szCs w:val="32"/>
        </w:rPr>
        <w:t>:</w:t>
      </w:r>
    </w:p>
    <w:p w:rsidR="00844038" w:rsidRPr="00A03F98" w:rsidRDefault="00844038" w:rsidP="00844038">
      <w:pPr>
        <w:tabs>
          <w:tab w:val="left" w:pos="4253"/>
          <w:tab w:val="left" w:pos="5670"/>
        </w:tabs>
        <w:rPr>
          <w:rFonts w:cs="Arial"/>
          <w:b/>
          <w:sz w:val="32"/>
          <w:szCs w:val="32"/>
        </w:rPr>
      </w:pPr>
      <w:r w:rsidRPr="00A03F98">
        <w:rPr>
          <w:rFonts w:cs="Arial"/>
          <w:b/>
          <w:sz w:val="32"/>
          <w:szCs w:val="32"/>
        </w:rPr>
        <w:t xml:space="preserve">Generalversammlung </w:t>
      </w:r>
      <w:r w:rsidRPr="00A03F98">
        <w:rPr>
          <w:rFonts w:cs="Arial"/>
          <w:sz w:val="32"/>
          <w:szCs w:val="32"/>
        </w:rPr>
        <w:t>vom 23.</w:t>
      </w:r>
      <w:r w:rsidR="00205B55">
        <w:rPr>
          <w:rFonts w:cs="Arial"/>
          <w:sz w:val="32"/>
          <w:szCs w:val="32"/>
        </w:rPr>
        <w:t xml:space="preserve"> </w:t>
      </w:r>
      <w:r w:rsidRPr="00A03F98">
        <w:rPr>
          <w:rFonts w:cs="Arial"/>
          <w:sz w:val="32"/>
          <w:szCs w:val="32"/>
        </w:rPr>
        <w:t>Februar in Olten</w:t>
      </w:r>
    </w:p>
    <w:p w:rsidR="00844038" w:rsidRPr="00A03F98" w:rsidRDefault="00844038" w:rsidP="00844038">
      <w:pPr>
        <w:tabs>
          <w:tab w:val="left" w:pos="4253"/>
          <w:tab w:val="left" w:pos="5670"/>
        </w:tabs>
        <w:rPr>
          <w:rFonts w:cs="Arial"/>
          <w:sz w:val="32"/>
          <w:szCs w:val="32"/>
        </w:rPr>
      </w:pPr>
      <w:r w:rsidRPr="00A03F98">
        <w:rPr>
          <w:rFonts w:cs="Arial"/>
          <w:b/>
          <w:sz w:val="32"/>
          <w:szCs w:val="32"/>
        </w:rPr>
        <w:t>Neumitgliedertreffen</w:t>
      </w:r>
      <w:r w:rsidRPr="00A03F98">
        <w:rPr>
          <w:rFonts w:cs="Arial"/>
          <w:sz w:val="32"/>
          <w:szCs w:val="32"/>
        </w:rPr>
        <w:t xml:space="preserve"> am 14. März 2019 im Aarhof in Olten</w:t>
      </w:r>
    </w:p>
    <w:p w:rsidR="00844038" w:rsidRPr="00A03F98" w:rsidRDefault="00844038" w:rsidP="00844038">
      <w:pPr>
        <w:tabs>
          <w:tab w:val="left" w:pos="4253"/>
          <w:tab w:val="left" w:pos="5670"/>
        </w:tabs>
        <w:rPr>
          <w:rFonts w:cs="Arial"/>
          <w:sz w:val="32"/>
          <w:szCs w:val="32"/>
        </w:rPr>
      </w:pPr>
      <w:r w:rsidRPr="00A03F98">
        <w:rPr>
          <w:rFonts w:cs="Arial"/>
          <w:b/>
          <w:sz w:val="32"/>
          <w:szCs w:val="32"/>
        </w:rPr>
        <w:t xml:space="preserve">Ausflug </w:t>
      </w:r>
      <w:r w:rsidRPr="00A03F98">
        <w:rPr>
          <w:rFonts w:cs="Arial"/>
          <w:sz w:val="32"/>
          <w:szCs w:val="32"/>
        </w:rPr>
        <w:t xml:space="preserve">nach </w:t>
      </w:r>
      <w:r w:rsidRPr="00A964A8">
        <w:rPr>
          <w:rFonts w:cs="Arial"/>
          <w:b/>
          <w:sz w:val="32"/>
          <w:szCs w:val="32"/>
        </w:rPr>
        <w:t>Arth Goldau</w:t>
      </w:r>
      <w:r w:rsidRPr="00A03F98">
        <w:rPr>
          <w:rFonts w:cs="Arial"/>
          <w:sz w:val="32"/>
          <w:szCs w:val="32"/>
        </w:rPr>
        <w:t xml:space="preserve"> am 5. April 2019</w:t>
      </w:r>
    </w:p>
    <w:p w:rsidR="00222471" w:rsidRPr="00A03F98" w:rsidRDefault="00222471" w:rsidP="00844038">
      <w:pPr>
        <w:tabs>
          <w:tab w:val="left" w:pos="4253"/>
          <w:tab w:val="left" w:pos="5670"/>
        </w:tabs>
        <w:rPr>
          <w:rFonts w:cs="Arial"/>
          <w:b/>
          <w:sz w:val="32"/>
          <w:szCs w:val="32"/>
        </w:rPr>
      </w:pPr>
      <w:r w:rsidRPr="00A03F98">
        <w:rPr>
          <w:rFonts w:cs="Arial"/>
          <w:b/>
          <w:sz w:val="32"/>
          <w:szCs w:val="32"/>
        </w:rPr>
        <w:t xml:space="preserve">Delegiertentreffen </w:t>
      </w:r>
      <w:r w:rsidRPr="00A03F98">
        <w:rPr>
          <w:rFonts w:cs="Arial"/>
          <w:sz w:val="32"/>
          <w:szCs w:val="32"/>
        </w:rPr>
        <w:t>am 21.</w:t>
      </w:r>
      <w:r w:rsidR="00A6201B">
        <w:rPr>
          <w:rFonts w:cs="Arial"/>
          <w:sz w:val="32"/>
          <w:szCs w:val="32"/>
        </w:rPr>
        <w:t xml:space="preserve"> </w:t>
      </w:r>
      <w:r w:rsidRPr="00A03F98">
        <w:rPr>
          <w:rFonts w:cs="Arial"/>
          <w:sz w:val="32"/>
          <w:szCs w:val="32"/>
        </w:rPr>
        <w:t xml:space="preserve">Juni, </w:t>
      </w:r>
      <w:proofErr w:type="gramStart"/>
      <w:r w:rsidRPr="00A03F98">
        <w:rPr>
          <w:rFonts w:cs="Arial"/>
          <w:sz w:val="32"/>
          <w:szCs w:val="32"/>
        </w:rPr>
        <w:t>Sichtbar</w:t>
      </w:r>
      <w:proofErr w:type="gramEnd"/>
      <w:r w:rsidRPr="00A03F98">
        <w:rPr>
          <w:rFonts w:cs="Arial"/>
          <w:sz w:val="32"/>
          <w:szCs w:val="32"/>
        </w:rPr>
        <w:t xml:space="preserve"> Aarau</w:t>
      </w:r>
    </w:p>
    <w:p w:rsidR="00844038" w:rsidRPr="00A03F98" w:rsidRDefault="00844038" w:rsidP="00844038">
      <w:pPr>
        <w:tabs>
          <w:tab w:val="left" w:pos="4253"/>
          <w:tab w:val="left" w:pos="5670"/>
        </w:tabs>
        <w:rPr>
          <w:rFonts w:cs="Arial"/>
          <w:b/>
          <w:sz w:val="32"/>
          <w:szCs w:val="32"/>
        </w:rPr>
      </w:pPr>
      <w:r w:rsidRPr="00A03F98">
        <w:rPr>
          <w:rFonts w:cs="Arial"/>
          <w:b/>
          <w:sz w:val="32"/>
          <w:szCs w:val="32"/>
        </w:rPr>
        <w:t>Delegiertenversammlung</w:t>
      </w:r>
    </w:p>
    <w:p w:rsidR="00844038" w:rsidRPr="00A03F98" w:rsidRDefault="00844038" w:rsidP="00844038">
      <w:pPr>
        <w:tabs>
          <w:tab w:val="left" w:pos="4253"/>
          <w:tab w:val="left" w:pos="5670"/>
        </w:tabs>
        <w:rPr>
          <w:rFonts w:cs="Arial"/>
          <w:sz w:val="32"/>
          <w:szCs w:val="32"/>
        </w:rPr>
      </w:pPr>
      <w:r w:rsidRPr="00A03F98">
        <w:rPr>
          <w:rFonts w:cs="Arial"/>
          <w:sz w:val="32"/>
          <w:szCs w:val="32"/>
        </w:rPr>
        <w:t>Am Samstag, 29. Juni 2019 Hotel Olten in Olten.</w:t>
      </w:r>
    </w:p>
    <w:p w:rsidR="00844038" w:rsidRPr="00A03F98" w:rsidRDefault="00844038" w:rsidP="00844038">
      <w:pPr>
        <w:tabs>
          <w:tab w:val="left" w:pos="4253"/>
          <w:tab w:val="left" w:pos="5670"/>
        </w:tabs>
        <w:rPr>
          <w:rFonts w:cs="Arial"/>
          <w:sz w:val="32"/>
          <w:szCs w:val="32"/>
        </w:rPr>
      </w:pPr>
      <w:r w:rsidRPr="00A03F98">
        <w:rPr>
          <w:rFonts w:cs="Arial"/>
          <w:b/>
          <w:sz w:val="32"/>
          <w:szCs w:val="32"/>
        </w:rPr>
        <w:t xml:space="preserve">Jahresausflug ins Wallis </w:t>
      </w:r>
      <w:r w:rsidR="00220F5B">
        <w:rPr>
          <w:rFonts w:cs="Arial"/>
          <w:sz w:val="32"/>
          <w:szCs w:val="32"/>
        </w:rPr>
        <w:t>12.</w:t>
      </w:r>
      <w:r w:rsidR="00A6201B">
        <w:rPr>
          <w:rFonts w:cs="Arial"/>
          <w:sz w:val="32"/>
          <w:szCs w:val="32"/>
        </w:rPr>
        <w:t xml:space="preserve"> – 14. September</w:t>
      </w:r>
      <w:r w:rsidRPr="00A03F98">
        <w:rPr>
          <w:rFonts w:cs="Arial"/>
          <w:sz w:val="32"/>
          <w:szCs w:val="32"/>
        </w:rPr>
        <w:t xml:space="preserve"> 2019</w:t>
      </w:r>
    </w:p>
    <w:p w:rsidR="00844038" w:rsidRPr="00A03F98" w:rsidRDefault="00844038" w:rsidP="00844038">
      <w:pPr>
        <w:tabs>
          <w:tab w:val="left" w:pos="4253"/>
          <w:tab w:val="left" w:pos="5670"/>
        </w:tabs>
        <w:rPr>
          <w:rFonts w:cs="Arial"/>
          <w:b/>
          <w:sz w:val="32"/>
          <w:szCs w:val="32"/>
        </w:rPr>
      </w:pPr>
      <w:r w:rsidRPr="00A03F98">
        <w:rPr>
          <w:rFonts w:cs="Arial"/>
          <w:b/>
          <w:sz w:val="32"/>
          <w:szCs w:val="32"/>
        </w:rPr>
        <w:t xml:space="preserve">Tag des Weissen Stockes / TWS </w:t>
      </w:r>
      <w:r w:rsidRPr="00A03F98">
        <w:rPr>
          <w:rFonts w:cs="Arial"/>
          <w:sz w:val="32"/>
          <w:szCs w:val="32"/>
        </w:rPr>
        <w:t>am 15. Oktober</w:t>
      </w:r>
      <w:r w:rsidRPr="00A03F98">
        <w:rPr>
          <w:rFonts w:cs="Arial"/>
          <w:b/>
          <w:sz w:val="32"/>
          <w:szCs w:val="32"/>
        </w:rPr>
        <w:t xml:space="preserve"> </w:t>
      </w:r>
    </w:p>
    <w:p w:rsidR="00844038" w:rsidRPr="00A03F98" w:rsidRDefault="00844038" w:rsidP="00844038">
      <w:pPr>
        <w:tabs>
          <w:tab w:val="left" w:pos="4253"/>
          <w:tab w:val="left" w:pos="5670"/>
        </w:tabs>
        <w:rPr>
          <w:rFonts w:cs="Arial"/>
          <w:b/>
          <w:sz w:val="32"/>
          <w:szCs w:val="32"/>
        </w:rPr>
      </w:pPr>
      <w:r w:rsidRPr="00A03F98">
        <w:rPr>
          <w:rFonts w:cs="Arial"/>
          <w:b/>
          <w:sz w:val="32"/>
          <w:szCs w:val="32"/>
        </w:rPr>
        <w:t xml:space="preserve">Weihnachtsfeier </w:t>
      </w:r>
      <w:r w:rsidRPr="00A03F98">
        <w:rPr>
          <w:rFonts w:cs="Arial"/>
          <w:sz w:val="32"/>
          <w:szCs w:val="32"/>
        </w:rPr>
        <w:t>am 7.</w:t>
      </w:r>
      <w:r w:rsidR="00205B55">
        <w:rPr>
          <w:rFonts w:cs="Arial"/>
          <w:sz w:val="32"/>
          <w:szCs w:val="32"/>
        </w:rPr>
        <w:t xml:space="preserve"> </w:t>
      </w:r>
      <w:r w:rsidRPr="00A03F98">
        <w:rPr>
          <w:rFonts w:cs="Arial"/>
          <w:sz w:val="32"/>
          <w:szCs w:val="32"/>
        </w:rPr>
        <w:t>Dezember</w:t>
      </w:r>
    </w:p>
    <w:p w:rsidR="00844038" w:rsidRPr="00A03F98" w:rsidRDefault="00844038" w:rsidP="00844038">
      <w:pPr>
        <w:rPr>
          <w:rFonts w:cs="Arial"/>
          <w:sz w:val="32"/>
          <w:szCs w:val="32"/>
        </w:rPr>
      </w:pPr>
      <w:r w:rsidRPr="00A03F98">
        <w:rPr>
          <w:rFonts w:cs="Arial"/>
          <w:b/>
          <w:sz w:val="32"/>
          <w:szCs w:val="32"/>
        </w:rPr>
        <w:t>Generalversammlung 2020</w:t>
      </w:r>
      <w:r w:rsidRPr="00A03F98">
        <w:rPr>
          <w:rFonts w:cs="Arial"/>
          <w:sz w:val="32"/>
          <w:szCs w:val="32"/>
        </w:rPr>
        <w:t xml:space="preserve"> am 7. März im Aarhof in Olten</w:t>
      </w:r>
    </w:p>
    <w:p w:rsidR="00844038" w:rsidRPr="00A03F98" w:rsidRDefault="00844038" w:rsidP="00844038">
      <w:pPr>
        <w:rPr>
          <w:rFonts w:cs="Arial"/>
          <w:b/>
          <w:sz w:val="32"/>
          <w:szCs w:val="32"/>
        </w:rPr>
      </w:pPr>
    </w:p>
    <w:p w:rsidR="00844038" w:rsidRDefault="00844038" w:rsidP="00A964A8">
      <w:pPr>
        <w:ind w:left="142"/>
        <w:rPr>
          <w:rFonts w:cs="Arial"/>
          <w:b/>
          <w:sz w:val="32"/>
          <w:szCs w:val="32"/>
        </w:rPr>
      </w:pPr>
      <w:r w:rsidRPr="00A03F98">
        <w:rPr>
          <w:rFonts w:cs="Arial"/>
          <w:b/>
          <w:sz w:val="32"/>
          <w:szCs w:val="32"/>
        </w:rPr>
        <w:t>Adressen der Vorstandsmitglieder der RGN</w:t>
      </w:r>
    </w:p>
    <w:p w:rsidR="00A964A8" w:rsidRPr="00A03F98" w:rsidRDefault="00A964A8" w:rsidP="00A964A8">
      <w:pPr>
        <w:ind w:left="142"/>
        <w:rPr>
          <w:rFonts w:cs="Arial"/>
          <w:b/>
          <w:sz w:val="32"/>
          <w:szCs w:val="3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44038" w:rsidRPr="00A03F98" w:rsidTr="00844038">
        <w:tc>
          <w:tcPr>
            <w:tcW w:w="4606" w:type="dxa"/>
            <w:hideMark/>
          </w:tcPr>
          <w:p w:rsidR="00844038" w:rsidRPr="00A03F98" w:rsidRDefault="00844038" w:rsidP="00A964A8">
            <w:pPr>
              <w:ind w:left="142"/>
              <w:rPr>
                <w:rFonts w:cs="Arial"/>
                <w:b/>
                <w:sz w:val="32"/>
                <w:u w:val="single"/>
                <w:lang w:eastAsia="en-US"/>
              </w:rPr>
            </w:pPr>
            <w:r w:rsidRPr="00A03F98">
              <w:rPr>
                <w:rFonts w:cs="Arial"/>
                <w:b/>
                <w:sz w:val="32"/>
                <w:u w:val="single"/>
                <w:lang w:eastAsia="en-US"/>
              </w:rPr>
              <w:t>Co-Präsidentin</w:t>
            </w:r>
          </w:p>
          <w:p w:rsidR="00844038" w:rsidRPr="00A03F98" w:rsidRDefault="00844038" w:rsidP="00A964A8">
            <w:pPr>
              <w:ind w:left="142"/>
              <w:rPr>
                <w:rFonts w:cs="Arial"/>
                <w:b/>
                <w:sz w:val="32"/>
                <w:u w:val="single"/>
              </w:rPr>
            </w:pPr>
            <w:r w:rsidRPr="00A03F98">
              <w:rPr>
                <w:rFonts w:cs="Arial"/>
                <w:b/>
                <w:sz w:val="32"/>
                <w:u w:val="single"/>
                <w:lang w:eastAsia="en-US"/>
              </w:rPr>
              <w:t>Besuchsdienst</w:t>
            </w:r>
          </w:p>
          <w:p w:rsidR="00844038" w:rsidRPr="00A03F98" w:rsidRDefault="00844038" w:rsidP="00A964A8">
            <w:pPr>
              <w:ind w:left="142"/>
              <w:rPr>
                <w:rFonts w:cs="Arial"/>
                <w:sz w:val="32"/>
                <w:lang w:eastAsia="en-US"/>
              </w:rPr>
            </w:pPr>
            <w:r w:rsidRPr="00A03F98">
              <w:rPr>
                <w:rFonts w:cs="Arial"/>
                <w:sz w:val="32"/>
                <w:lang w:eastAsia="en-US"/>
              </w:rPr>
              <w:t>Graf Rita</w:t>
            </w:r>
          </w:p>
          <w:p w:rsidR="00844038" w:rsidRPr="00A03F98" w:rsidRDefault="00844038" w:rsidP="00A964A8">
            <w:pPr>
              <w:ind w:left="142"/>
              <w:rPr>
                <w:rFonts w:cs="Arial"/>
                <w:sz w:val="32"/>
                <w:lang w:eastAsia="en-US"/>
              </w:rPr>
            </w:pPr>
            <w:proofErr w:type="spellStart"/>
            <w:r w:rsidRPr="00A03F98">
              <w:rPr>
                <w:rFonts w:cs="Arial"/>
                <w:sz w:val="32"/>
                <w:lang w:eastAsia="en-US"/>
              </w:rPr>
              <w:t>Hallwylerweg</w:t>
            </w:r>
            <w:proofErr w:type="spellEnd"/>
            <w:r w:rsidRPr="00A03F98">
              <w:rPr>
                <w:rFonts w:cs="Arial"/>
                <w:sz w:val="32"/>
                <w:lang w:eastAsia="en-US"/>
              </w:rPr>
              <w:t xml:space="preserve"> 7</w:t>
            </w:r>
          </w:p>
          <w:p w:rsidR="00844038" w:rsidRPr="00A03F98" w:rsidRDefault="00844038" w:rsidP="00A964A8">
            <w:pPr>
              <w:ind w:left="142"/>
              <w:rPr>
                <w:rFonts w:cs="Arial"/>
                <w:sz w:val="32"/>
                <w:lang w:val="en-GB" w:eastAsia="en-US"/>
              </w:rPr>
            </w:pPr>
            <w:r w:rsidRPr="00A03F98">
              <w:rPr>
                <w:rFonts w:cs="Arial"/>
                <w:sz w:val="32"/>
                <w:lang w:val="en-GB" w:eastAsia="en-US"/>
              </w:rPr>
              <w:t xml:space="preserve">4852 </w:t>
            </w:r>
            <w:proofErr w:type="spellStart"/>
            <w:r w:rsidRPr="00A03F98">
              <w:rPr>
                <w:rFonts w:cs="Arial"/>
                <w:sz w:val="32"/>
                <w:lang w:val="en-GB" w:eastAsia="en-US"/>
              </w:rPr>
              <w:t>Rothrist</w:t>
            </w:r>
            <w:proofErr w:type="spellEnd"/>
          </w:p>
          <w:p w:rsidR="00844038" w:rsidRPr="00A03F98" w:rsidRDefault="00844038" w:rsidP="00A964A8">
            <w:pPr>
              <w:ind w:left="142"/>
              <w:rPr>
                <w:rFonts w:cs="Arial"/>
                <w:sz w:val="32"/>
                <w:lang w:val="en-GB" w:eastAsia="en-US"/>
              </w:rPr>
            </w:pPr>
            <w:r w:rsidRPr="00A03F98">
              <w:rPr>
                <w:rFonts w:cs="Arial"/>
                <w:sz w:val="32"/>
                <w:lang w:val="en-GB" w:eastAsia="en-US"/>
              </w:rPr>
              <w:t>Tel: 062 758 23 21</w:t>
            </w:r>
          </w:p>
          <w:p w:rsidR="00844038" w:rsidRPr="00A03F98" w:rsidRDefault="00844038" w:rsidP="00A964A8">
            <w:pPr>
              <w:ind w:left="142"/>
              <w:rPr>
                <w:rFonts w:cs="Arial"/>
                <w:sz w:val="32"/>
                <w:lang w:val="en-GB" w:eastAsia="en-US"/>
              </w:rPr>
            </w:pPr>
            <w:r w:rsidRPr="00A03F98">
              <w:rPr>
                <w:rFonts w:cs="Arial"/>
                <w:sz w:val="32"/>
                <w:lang w:val="en-GB" w:eastAsia="en-US"/>
              </w:rPr>
              <w:t xml:space="preserve">E-Mail: </w:t>
            </w:r>
            <w:hyperlink r:id="rId6" w:history="1">
              <w:r w:rsidRPr="00A03F98">
                <w:rPr>
                  <w:rStyle w:val="Hyperlink"/>
                  <w:rFonts w:cs="Arial"/>
                  <w:sz w:val="32"/>
                  <w:lang w:val="en-GB" w:eastAsia="en-US"/>
                </w:rPr>
                <w:t>rita.graf@hotmail.com</w:t>
              </w:r>
            </w:hyperlink>
          </w:p>
        </w:tc>
        <w:tc>
          <w:tcPr>
            <w:tcW w:w="4606" w:type="dxa"/>
          </w:tcPr>
          <w:p w:rsidR="00844038" w:rsidRPr="00A03F98" w:rsidRDefault="00844038" w:rsidP="00A964A8">
            <w:pPr>
              <w:ind w:left="142"/>
              <w:rPr>
                <w:rFonts w:cs="Arial"/>
                <w:b/>
                <w:sz w:val="32"/>
                <w:lang w:eastAsia="en-US"/>
              </w:rPr>
            </w:pPr>
            <w:r w:rsidRPr="00A964A8">
              <w:rPr>
                <w:rFonts w:cs="Arial"/>
                <w:b/>
                <w:sz w:val="32"/>
                <w:lang w:val="en-GB" w:eastAsia="en-US"/>
              </w:rPr>
              <w:t xml:space="preserve">  </w:t>
            </w:r>
            <w:r w:rsidRPr="00A03F98">
              <w:rPr>
                <w:rFonts w:cs="Arial"/>
                <w:b/>
                <w:sz w:val="32"/>
                <w:u w:val="single"/>
                <w:lang w:eastAsia="en-US"/>
              </w:rPr>
              <w:t>Co-Präsident/Botschafter</w:t>
            </w:r>
          </w:p>
          <w:p w:rsidR="00844038" w:rsidRPr="00A03F98" w:rsidRDefault="00844038" w:rsidP="00A964A8">
            <w:pPr>
              <w:ind w:left="142"/>
              <w:rPr>
                <w:rFonts w:cs="Arial"/>
                <w:sz w:val="32"/>
                <w:lang w:eastAsia="en-US"/>
              </w:rPr>
            </w:pPr>
            <w:r w:rsidRPr="00A03F98">
              <w:rPr>
                <w:rFonts w:cs="Arial"/>
                <w:sz w:val="32"/>
                <w:lang w:eastAsia="en-US"/>
              </w:rPr>
              <w:t xml:space="preserve">  Reinhard Anliker</w:t>
            </w:r>
          </w:p>
          <w:p w:rsidR="00844038" w:rsidRPr="00A03F98" w:rsidRDefault="00844038" w:rsidP="00A964A8">
            <w:pPr>
              <w:ind w:left="142"/>
              <w:rPr>
                <w:rFonts w:cs="Arial"/>
                <w:sz w:val="32"/>
                <w:lang w:eastAsia="en-US"/>
              </w:rPr>
            </w:pPr>
            <w:r w:rsidRPr="00A03F98">
              <w:rPr>
                <w:rFonts w:cs="Arial"/>
                <w:sz w:val="32"/>
                <w:lang w:eastAsia="en-US"/>
              </w:rPr>
              <w:t xml:space="preserve">  Schlossergasse 15</w:t>
            </w:r>
          </w:p>
          <w:p w:rsidR="00844038" w:rsidRPr="00A03F98" w:rsidRDefault="00844038" w:rsidP="00A964A8">
            <w:pPr>
              <w:ind w:left="142"/>
              <w:rPr>
                <w:rFonts w:cs="Arial"/>
                <w:sz w:val="32"/>
                <w:lang w:eastAsia="en-US"/>
              </w:rPr>
            </w:pPr>
            <w:r w:rsidRPr="00A03F98">
              <w:rPr>
                <w:rFonts w:cs="Arial"/>
                <w:sz w:val="32"/>
                <w:lang w:eastAsia="en-US"/>
              </w:rPr>
              <w:t xml:space="preserve">  5620 Bremgarten</w:t>
            </w:r>
          </w:p>
          <w:p w:rsidR="00844038" w:rsidRPr="00A03F98" w:rsidRDefault="00844038" w:rsidP="00A964A8">
            <w:pPr>
              <w:ind w:left="142"/>
              <w:rPr>
                <w:rFonts w:cs="Arial"/>
                <w:sz w:val="32"/>
                <w:lang w:eastAsia="en-US"/>
              </w:rPr>
            </w:pPr>
            <w:r w:rsidRPr="00A03F98">
              <w:rPr>
                <w:rFonts w:cs="Arial"/>
                <w:sz w:val="32"/>
                <w:lang w:eastAsia="en-US"/>
              </w:rPr>
              <w:t xml:space="preserve">  Tel: 056 631 13 40</w:t>
            </w:r>
          </w:p>
          <w:p w:rsidR="00844038" w:rsidRPr="00A03F98" w:rsidRDefault="00844038" w:rsidP="00A964A8">
            <w:pPr>
              <w:ind w:left="357" w:right="-639"/>
              <w:rPr>
                <w:rFonts w:cs="Arial"/>
                <w:sz w:val="32"/>
                <w:lang w:eastAsia="en-US"/>
              </w:rPr>
            </w:pPr>
            <w:r w:rsidRPr="00A03F98">
              <w:rPr>
                <w:rFonts w:cs="Arial"/>
                <w:sz w:val="32"/>
                <w:lang w:eastAsia="en-US"/>
              </w:rPr>
              <w:t xml:space="preserve">E-Mail: </w:t>
            </w:r>
            <w:hyperlink r:id="rId7" w:history="1">
              <w:r w:rsidRPr="00A03F98">
                <w:rPr>
                  <w:rStyle w:val="Hyperlink"/>
                  <w:rFonts w:cs="Arial"/>
                  <w:sz w:val="32"/>
                  <w:lang w:eastAsia="en-US"/>
                </w:rPr>
                <w:t>reinhard.anliker@rg-blindenbund.ch</w:t>
              </w:r>
            </w:hyperlink>
          </w:p>
          <w:p w:rsidR="00844038" w:rsidRPr="00A03F98" w:rsidRDefault="00844038" w:rsidP="00A964A8">
            <w:pPr>
              <w:ind w:left="142"/>
              <w:rPr>
                <w:rFonts w:cs="Arial"/>
                <w:sz w:val="32"/>
                <w:lang w:eastAsia="en-US"/>
              </w:rPr>
            </w:pPr>
          </w:p>
        </w:tc>
      </w:tr>
      <w:tr w:rsidR="00844038" w:rsidRPr="00A03F98" w:rsidTr="00844038">
        <w:tc>
          <w:tcPr>
            <w:tcW w:w="4606" w:type="dxa"/>
          </w:tcPr>
          <w:p w:rsidR="00844038" w:rsidRDefault="00844038">
            <w:pPr>
              <w:rPr>
                <w:rFonts w:cs="Arial"/>
                <w:sz w:val="32"/>
                <w:lang w:eastAsia="en-US"/>
              </w:rPr>
            </w:pPr>
          </w:p>
          <w:p w:rsidR="00A964A8" w:rsidRPr="00A03F98" w:rsidRDefault="00A964A8">
            <w:pPr>
              <w:rPr>
                <w:rFonts w:cs="Arial"/>
                <w:sz w:val="32"/>
                <w:lang w:eastAsia="en-US"/>
              </w:rPr>
            </w:pPr>
          </w:p>
        </w:tc>
        <w:tc>
          <w:tcPr>
            <w:tcW w:w="4606" w:type="dxa"/>
          </w:tcPr>
          <w:p w:rsidR="00844038" w:rsidRPr="00A03F98" w:rsidRDefault="00844038">
            <w:pPr>
              <w:rPr>
                <w:rFonts w:cs="Arial"/>
                <w:sz w:val="32"/>
                <w:lang w:eastAsia="en-US"/>
              </w:rPr>
            </w:pPr>
          </w:p>
        </w:tc>
      </w:tr>
      <w:tr w:rsidR="00844038" w:rsidRPr="00A03F98" w:rsidTr="00844038">
        <w:tc>
          <w:tcPr>
            <w:tcW w:w="4606" w:type="dxa"/>
            <w:hideMark/>
          </w:tcPr>
          <w:p w:rsidR="00844038" w:rsidRPr="00A03F98" w:rsidRDefault="00844038">
            <w:pPr>
              <w:spacing w:line="360" w:lineRule="auto"/>
              <w:ind w:left="-108"/>
              <w:rPr>
                <w:rFonts w:cs="Arial"/>
                <w:b/>
                <w:sz w:val="32"/>
                <w:u w:val="single"/>
                <w:lang w:eastAsia="en-US"/>
              </w:rPr>
            </w:pPr>
            <w:proofErr w:type="spellStart"/>
            <w:r w:rsidRPr="00A03F98">
              <w:rPr>
                <w:rFonts w:cs="Arial"/>
                <w:b/>
                <w:sz w:val="32"/>
                <w:u w:val="single"/>
                <w:lang w:eastAsia="en-US"/>
              </w:rPr>
              <w:lastRenderedPageBreak/>
              <w:t>Kassierin</w:t>
            </w:r>
            <w:proofErr w:type="spellEnd"/>
          </w:p>
          <w:p w:rsidR="00844038" w:rsidRPr="00A03F98" w:rsidRDefault="00844038">
            <w:pPr>
              <w:ind w:left="-108"/>
              <w:rPr>
                <w:rFonts w:cs="Arial"/>
                <w:sz w:val="32"/>
                <w:lang w:eastAsia="en-US"/>
              </w:rPr>
            </w:pPr>
            <w:r w:rsidRPr="00A03F98">
              <w:rPr>
                <w:rFonts w:cs="Arial"/>
                <w:sz w:val="32"/>
                <w:lang w:eastAsia="en-US"/>
              </w:rPr>
              <w:t>Sabine Reist</w:t>
            </w:r>
          </w:p>
          <w:p w:rsidR="00844038" w:rsidRPr="00A03F98" w:rsidRDefault="00844038">
            <w:pPr>
              <w:ind w:left="-108"/>
              <w:rPr>
                <w:rFonts w:cs="Arial"/>
                <w:sz w:val="32"/>
                <w:lang w:eastAsia="en-US"/>
              </w:rPr>
            </w:pPr>
            <w:r w:rsidRPr="00A03F98">
              <w:rPr>
                <w:rFonts w:cs="Arial"/>
                <w:sz w:val="32"/>
                <w:lang w:eastAsia="en-US"/>
              </w:rPr>
              <w:t>Drosselweg 30</w:t>
            </w:r>
          </w:p>
          <w:p w:rsidR="00844038" w:rsidRPr="00A03F98" w:rsidRDefault="00844038">
            <w:pPr>
              <w:ind w:left="-108"/>
              <w:rPr>
                <w:rFonts w:cs="Arial"/>
                <w:sz w:val="32"/>
                <w:lang w:eastAsia="en-US"/>
              </w:rPr>
            </w:pPr>
            <w:r w:rsidRPr="00A03F98">
              <w:rPr>
                <w:rFonts w:cs="Arial"/>
                <w:sz w:val="32"/>
                <w:lang w:eastAsia="en-US"/>
              </w:rPr>
              <w:t>4528 Zuchwil</w:t>
            </w:r>
          </w:p>
          <w:p w:rsidR="00844038" w:rsidRPr="00A03F98" w:rsidRDefault="00844038">
            <w:pPr>
              <w:ind w:left="-108"/>
              <w:rPr>
                <w:rFonts w:cs="Arial"/>
                <w:sz w:val="32"/>
                <w:lang w:eastAsia="en-US"/>
              </w:rPr>
            </w:pPr>
            <w:r w:rsidRPr="00A03F98">
              <w:rPr>
                <w:rFonts w:cs="Arial"/>
                <w:sz w:val="32"/>
                <w:lang w:eastAsia="en-US"/>
              </w:rPr>
              <w:t>Tel: 079 363 06 80</w:t>
            </w:r>
          </w:p>
          <w:p w:rsidR="00844038" w:rsidRPr="00A03F98" w:rsidRDefault="00844038">
            <w:pPr>
              <w:rPr>
                <w:rFonts w:cs="Arial"/>
                <w:sz w:val="32"/>
                <w:lang w:eastAsia="en-US"/>
              </w:rPr>
            </w:pPr>
            <w:r w:rsidRPr="00A03F98">
              <w:rPr>
                <w:rFonts w:cs="Arial"/>
                <w:sz w:val="32"/>
                <w:lang w:eastAsia="en-US"/>
              </w:rPr>
              <w:t xml:space="preserve">E-Mail: </w:t>
            </w:r>
            <w:hyperlink r:id="rId8" w:history="1">
              <w:r w:rsidRPr="00A03F98">
                <w:rPr>
                  <w:rStyle w:val="Hyperlink"/>
                  <w:rFonts w:cs="Arial"/>
                  <w:sz w:val="32"/>
                  <w:lang w:eastAsia="en-US"/>
                </w:rPr>
                <w:t>sabine.reist@bluewin.ch</w:t>
              </w:r>
            </w:hyperlink>
          </w:p>
        </w:tc>
        <w:tc>
          <w:tcPr>
            <w:tcW w:w="4606" w:type="dxa"/>
          </w:tcPr>
          <w:p w:rsidR="00844038" w:rsidRPr="00A03F98" w:rsidRDefault="00844038">
            <w:pPr>
              <w:ind w:left="-108"/>
              <w:rPr>
                <w:rFonts w:cs="Arial"/>
                <w:b/>
                <w:sz w:val="32"/>
                <w:u w:val="single"/>
                <w:lang w:eastAsia="en-US"/>
              </w:rPr>
            </w:pPr>
            <w:r w:rsidRPr="00A964A8">
              <w:rPr>
                <w:rFonts w:cs="Arial"/>
                <w:b/>
                <w:sz w:val="32"/>
                <w:lang w:eastAsia="en-US"/>
              </w:rPr>
              <w:t xml:space="preserve">  </w:t>
            </w:r>
            <w:r w:rsidRPr="00A03F98">
              <w:rPr>
                <w:rFonts w:cs="Arial"/>
                <w:b/>
                <w:sz w:val="32"/>
                <w:u w:val="single"/>
                <w:lang w:eastAsia="en-US"/>
              </w:rPr>
              <w:t>Aktuarin/Neumitglieder</w:t>
            </w:r>
          </w:p>
          <w:p w:rsidR="00844038" w:rsidRPr="00A03F98" w:rsidRDefault="00844038">
            <w:pPr>
              <w:ind w:left="-108"/>
              <w:rPr>
                <w:rFonts w:cs="Arial"/>
                <w:sz w:val="32"/>
                <w:lang w:eastAsia="en-US"/>
              </w:rPr>
            </w:pPr>
            <w:r w:rsidRPr="00A03F98">
              <w:rPr>
                <w:rFonts w:cs="Arial"/>
                <w:sz w:val="32"/>
                <w:lang w:eastAsia="en-US"/>
              </w:rPr>
              <w:t xml:space="preserve">  Therese Kostadinovic</w:t>
            </w:r>
          </w:p>
          <w:p w:rsidR="00844038" w:rsidRPr="00A03F98" w:rsidRDefault="00844038">
            <w:pPr>
              <w:ind w:left="-108"/>
              <w:rPr>
                <w:rFonts w:cs="Arial"/>
                <w:sz w:val="32"/>
                <w:lang w:eastAsia="en-US"/>
              </w:rPr>
            </w:pPr>
            <w:r w:rsidRPr="00A03F98">
              <w:rPr>
                <w:rFonts w:cs="Arial"/>
                <w:sz w:val="32"/>
                <w:lang w:eastAsia="en-US"/>
              </w:rPr>
              <w:t xml:space="preserve">  Buchenweg 24</w:t>
            </w:r>
          </w:p>
          <w:p w:rsidR="00844038" w:rsidRPr="00A03F98" w:rsidRDefault="00844038">
            <w:pPr>
              <w:ind w:left="-108"/>
              <w:rPr>
                <w:rFonts w:cs="Arial"/>
                <w:sz w:val="32"/>
                <w:lang w:eastAsia="en-US"/>
              </w:rPr>
            </w:pPr>
            <w:r w:rsidRPr="00A03F98">
              <w:rPr>
                <w:rFonts w:cs="Arial"/>
                <w:sz w:val="32"/>
                <w:lang w:eastAsia="en-US"/>
              </w:rPr>
              <w:t xml:space="preserve">  5036 Oberentfelden</w:t>
            </w:r>
          </w:p>
          <w:p w:rsidR="00844038" w:rsidRPr="00A03F98" w:rsidRDefault="00844038">
            <w:pPr>
              <w:ind w:left="-108"/>
              <w:rPr>
                <w:rFonts w:cs="Arial"/>
                <w:sz w:val="32"/>
                <w:lang w:eastAsia="en-US"/>
              </w:rPr>
            </w:pPr>
            <w:r w:rsidRPr="00A03F98">
              <w:rPr>
                <w:rFonts w:cs="Arial"/>
                <w:sz w:val="32"/>
                <w:lang w:eastAsia="en-US"/>
              </w:rPr>
              <w:t xml:space="preserve">  Tel: 076 816 23 62</w:t>
            </w:r>
          </w:p>
          <w:p w:rsidR="00844038" w:rsidRPr="00A03F98" w:rsidRDefault="00844038">
            <w:pPr>
              <w:ind w:left="-108"/>
              <w:rPr>
                <w:rStyle w:val="Hyperlink"/>
                <w:rFonts w:cs="Arial"/>
                <w:sz w:val="32"/>
                <w:lang w:val="de-CH"/>
              </w:rPr>
            </w:pPr>
            <w:r w:rsidRPr="00A03F98">
              <w:rPr>
                <w:rFonts w:cs="Arial"/>
                <w:sz w:val="32"/>
                <w:lang w:eastAsia="en-US"/>
              </w:rPr>
              <w:t xml:space="preserve">  </w:t>
            </w:r>
            <w:proofErr w:type="spellStart"/>
            <w:r w:rsidRPr="00A03F98">
              <w:rPr>
                <w:rFonts w:cs="Arial"/>
                <w:sz w:val="32"/>
                <w:lang w:val="de-CH" w:eastAsia="en-US"/>
              </w:rPr>
              <w:t>E-Mail:</w:t>
            </w:r>
            <w:hyperlink r:id="rId9" w:history="1">
              <w:r w:rsidRPr="00A03F98">
                <w:rPr>
                  <w:rStyle w:val="Hyperlink"/>
                  <w:rFonts w:cs="Arial"/>
                  <w:sz w:val="32"/>
                  <w:lang w:val="de-CH" w:eastAsia="en-US"/>
                </w:rPr>
                <w:t>therese</w:t>
              </w:r>
              <w:proofErr w:type="spellEnd"/>
              <w:r w:rsidRPr="00A03F98">
                <w:rPr>
                  <w:rStyle w:val="Hyperlink"/>
                  <w:rFonts w:cs="Arial"/>
                  <w:sz w:val="32"/>
                  <w:lang w:val="de-CH" w:eastAsia="en-US"/>
                </w:rPr>
                <w:t>.</w:t>
              </w:r>
            </w:hyperlink>
          </w:p>
          <w:p w:rsidR="00844038" w:rsidRPr="00A03F98" w:rsidRDefault="00D10FE8">
            <w:pPr>
              <w:ind w:left="-108"/>
              <w:rPr>
                <w:rFonts w:cs="Arial"/>
                <w:sz w:val="32"/>
              </w:rPr>
            </w:pPr>
            <w:hyperlink r:id="rId10" w:history="1">
              <w:r w:rsidR="00844038" w:rsidRPr="00A03F98">
                <w:rPr>
                  <w:rStyle w:val="Hyperlink"/>
                  <w:rFonts w:cs="Arial"/>
                  <w:sz w:val="32"/>
                  <w:lang w:val="de-CH" w:eastAsia="en-US"/>
                </w:rPr>
                <w:t xml:space="preserve">  </w:t>
              </w:r>
              <w:r w:rsidR="00844038" w:rsidRPr="00A03F98">
                <w:rPr>
                  <w:rStyle w:val="Hyperlink"/>
                  <w:rFonts w:cs="Arial"/>
                  <w:sz w:val="32"/>
                  <w:lang w:val="en-GB" w:eastAsia="en-US"/>
                </w:rPr>
                <w:t>kostadinovic@gmail.com</w:t>
              </w:r>
            </w:hyperlink>
          </w:p>
          <w:p w:rsidR="00844038" w:rsidRPr="00A03F98" w:rsidRDefault="00844038">
            <w:pPr>
              <w:rPr>
                <w:rFonts w:cs="Arial"/>
                <w:sz w:val="32"/>
                <w:lang w:val="en-GB" w:eastAsia="en-US"/>
              </w:rPr>
            </w:pPr>
          </w:p>
        </w:tc>
      </w:tr>
      <w:tr w:rsidR="00844038" w:rsidRPr="00A03F98" w:rsidTr="00844038">
        <w:tc>
          <w:tcPr>
            <w:tcW w:w="4606" w:type="dxa"/>
          </w:tcPr>
          <w:p w:rsidR="00844038" w:rsidRPr="00A03F98" w:rsidRDefault="00844038">
            <w:pPr>
              <w:rPr>
                <w:rFonts w:cs="Arial"/>
                <w:sz w:val="32"/>
                <w:lang w:val="en-GB" w:eastAsia="en-US"/>
              </w:rPr>
            </w:pPr>
          </w:p>
        </w:tc>
        <w:tc>
          <w:tcPr>
            <w:tcW w:w="4606" w:type="dxa"/>
          </w:tcPr>
          <w:p w:rsidR="00844038" w:rsidRPr="00A03F98" w:rsidRDefault="00844038">
            <w:pPr>
              <w:rPr>
                <w:rFonts w:cs="Arial"/>
                <w:sz w:val="32"/>
                <w:lang w:val="en-GB" w:eastAsia="en-US"/>
              </w:rPr>
            </w:pPr>
          </w:p>
        </w:tc>
      </w:tr>
      <w:tr w:rsidR="00844038" w:rsidRPr="00A03F98" w:rsidTr="00844038">
        <w:tc>
          <w:tcPr>
            <w:tcW w:w="4606" w:type="dxa"/>
            <w:hideMark/>
          </w:tcPr>
          <w:p w:rsidR="00844038" w:rsidRPr="00A03F98" w:rsidRDefault="00844038" w:rsidP="00A964A8">
            <w:pPr>
              <w:ind w:left="-108"/>
              <w:rPr>
                <w:rFonts w:cs="Arial"/>
                <w:b/>
                <w:sz w:val="32"/>
                <w:u w:val="single"/>
              </w:rPr>
            </w:pPr>
            <w:r w:rsidRPr="00A03F98">
              <w:rPr>
                <w:rFonts w:cs="Arial"/>
                <w:b/>
                <w:sz w:val="32"/>
                <w:u w:val="single"/>
                <w:lang w:eastAsia="en-US"/>
              </w:rPr>
              <w:t>Ersatz Aktuar</w:t>
            </w:r>
          </w:p>
          <w:p w:rsidR="00844038" w:rsidRPr="00A03F98" w:rsidRDefault="00844038" w:rsidP="00A964A8">
            <w:pPr>
              <w:ind w:left="-108"/>
              <w:rPr>
                <w:rFonts w:cs="Arial"/>
                <w:sz w:val="32"/>
                <w:lang w:eastAsia="en-US"/>
              </w:rPr>
            </w:pPr>
            <w:r w:rsidRPr="00A03F98">
              <w:rPr>
                <w:rFonts w:cs="Arial"/>
                <w:sz w:val="32"/>
                <w:lang w:eastAsia="en-US"/>
              </w:rPr>
              <w:t xml:space="preserve">Bruno </w:t>
            </w:r>
            <w:proofErr w:type="spellStart"/>
            <w:r w:rsidRPr="00A03F98">
              <w:rPr>
                <w:rFonts w:cs="Arial"/>
                <w:sz w:val="32"/>
                <w:lang w:eastAsia="en-US"/>
              </w:rPr>
              <w:t>Hauenstein</w:t>
            </w:r>
            <w:proofErr w:type="spellEnd"/>
          </w:p>
          <w:p w:rsidR="00844038" w:rsidRPr="00A03F98" w:rsidRDefault="00844038" w:rsidP="00A964A8">
            <w:pPr>
              <w:ind w:left="-108"/>
              <w:rPr>
                <w:rFonts w:cs="Arial"/>
                <w:sz w:val="32"/>
                <w:lang w:eastAsia="en-US"/>
              </w:rPr>
            </w:pPr>
            <w:proofErr w:type="spellStart"/>
            <w:r w:rsidRPr="00A03F98">
              <w:rPr>
                <w:rFonts w:cs="Arial"/>
                <w:sz w:val="32"/>
                <w:lang w:eastAsia="en-US"/>
              </w:rPr>
              <w:t>Zürcherstrasse</w:t>
            </w:r>
            <w:proofErr w:type="spellEnd"/>
            <w:r w:rsidRPr="00A03F98">
              <w:rPr>
                <w:rFonts w:cs="Arial"/>
                <w:sz w:val="32"/>
                <w:lang w:eastAsia="en-US"/>
              </w:rPr>
              <w:t xml:space="preserve"> 132</w:t>
            </w:r>
          </w:p>
          <w:p w:rsidR="00844038" w:rsidRPr="00A03F98" w:rsidRDefault="00844038" w:rsidP="00A964A8">
            <w:pPr>
              <w:ind w:left="-108"/>
              <w:rPr>
                <w:rFonts w:cs="Arial"/>
                <w:sz w:val="32"/>
                <w:lang w:eastAsia="en-US"/>
              </w:rPr>
            </w:pPr>
            <w:r w:rsidRPr="00A03F98">
              <w:rPr>
                <w:rFonts w:cs="Arial"/>
                <w:sz w:val="32"/>
                <w:lang w:eastAsia="en-US"/>
              </w:rPr>
              <w:t>5432 Neuenhof</w:t>
            </w:r>
          </w:p>
          <w:p w:rsidR="00844038" w:rsidRPr="00A03F98" w:rsidRDefault="00844038" w:rsidP="00A964A8">
            <w:pPr>
              <w:ind w:left="-108"/>
              <w:rPr>
                <w:rFonts w:cs="Arial"/>
                <w:sz w:val="32"/>
                <w:lang w:eastAsia="en-US"/>
              </w:rPr>
            </w:pPr>
            <w:r w:rsidRPr="00A03F98">
              <w:rPr>
                <w:rFonts w:cs="Arial"/>
                <w:sz w:val="32"/>
                <w:lang w:eastAsia="en-US"/>
              </w:rPr>
              <w:t>Tel: 056 406 49 51</w:t>
            </w:r>
          </w:p>
          <w:p w:rsidR="00844038" w:rsidRPr="00A03F98" w:rsidRDefault="00844038" w:rsidP="00A964A8">
            <w:pPr>
              <w:ind w:left="-108"/>
              <w:rPr>
                <w:rFonts w:cs="Arial"/>
                <w:sz w:val="32"/>
                <w:lang w:eastAsia="en-US"/>
              </w:rPr>
            </w:pPr>
            <w:r w:rsidRPr="00A03F98">
              <w:rPr>
                <w:rFonts w:cs="Arial"/>
                <w:sz w:val="32"/>
                <w:lang w:eastAsia="en-US"/>
              </w:rPr>
              <w:t>Natel: 079 565 01 56</w:t>
            </w:r>
          </w:p>
          <w:p w:rsidR="00844038" w:rsidRPr="00A03F98" w:rsidRDefault="00844038" w:rsidP="00A964A8">
            <w:pPr>
              <w:ind w:left="-108"/>
              <w:rPr>
                <w:rFonts w:cs="Arial"/>
                <w:sz w:val="32"/>
                <w:lang w:eastAsia="en-US"/>
              </w:rPr>
            </w:pPr>
            <w:r w:rsidRPr="00A03F98">
              <w:rPr>
                <w:rFonts w:cs="Arial"/>
                <w:sz w:val="32"/>
                <w:lang w:eastAsia="en-US"/>
              </w:rPr>
              <w:t xml:space="preserve">E-Mail: </w:t>
            </w:r>
            <w:hyperlink r:id="rId11" w:history="1">
              <w:r w:rsidRPr="00A03F98">
                <w:rPr>
                  <w:rStyle w:val="Hyperlink"/>
                  <w:rFonts w:cs="Arial"/>
                  <w:sz w:val="32"/>
                  <w:lang w:eastAsia="en-US"/>
                </w:rPr>
                <w:t>brunhau@bluewin.ch</w:t>
              </w:r>
            </w:hyperlink>
          </w:p>
        </w:tc>
        <w:tc>
          <w:tcPr>
            <w:tcW w:w="4606" w:type="dxa"/>
          </w:tcPr>
          <w:p w:rsidR="00844038" w:rsidRPr="00A03F98" w:rsidRDefault="00844038">
            <w:pPr>
              <w:rPr>
                <w:rFonts w:cs="Arial"/>
                <w:sz w:val="32"/>
                <w:lang w:eastAsia="en-US"/>
              </w:rPr>
            </w:pPr>
          </w:p>
        </w:tc>
      </w:tr>
    </w:tbl>
    <w:p w:rsidR="00844038" w:rsidRDefault="00844038" w:rsidP="00844038">
      <w:pPr>
        <w:rPr>
          <w:rFonts w:cs="Arial"/>
          <w:sz w:val="32"/>
          <w:szCs w:val="32"/>
        </w:rPr>
      </w:pPr>
    </w:p>
    <w:p w:rsidR="00A964A8" w:rsidRDefault="00A964A8" w:rsidP="00844038">
      <w:pPr>
        <w:rPr>
          <w:rFonts w:cs="Arial"/>
          <w:sz w:val="32"/>
          <w:szCs w:val="32"/>
        </w:rPr>
      </w:pPr>
    </w:p>
    <w:p w:rsidR="00C1622E" w:rsidRPr="00A03F98" w:rsidRDefault="00C1622E" w:rsidP="00844038">
      <w:pPr>
        <w:rPr>
          <w:rFonts w:cs="Arial"/>
          <w:sz w:val="32"/>
          <w:szCs w:val="32"/>
        </w:rPr>
      </w:pPr>
    </w:p>
    <w:p w:rsidR="00844038" w:rsidRPr="00A03F98" w:rsidRDefault="00844038" w:rsidP="00844038">
      <w:pPr>
        <w:rPr>
          <w:rFonts w:cs="Arial"/>
          <w:b/>
          <w:sz w:val="32"/>
          <w:szCs w:val="32"/>
        </w:rPr>
      </w:pPr>
      <w:proofErr w:type="spellStart"/>
      <w:r w:rsidRPr="00A03F98">
        <w:rPr>
          <w:rFonts w:cs="Arial"/>
          <w:b/>
          <w:sz w:val="32"/>
          <w:szCs w:val="32"/>
        </w:rPr>
        <w:t>Oeffentliche</w:t>
      </w:r>
      <w:proofErr w:type="spellEnd"/>
      <w:r w:rsidRPr="00A03F98">
        <w:rPr>
          <w:rFonts w:cs="Arial"/>
          <w:b/>
          <w:sz w:val="32"/>
          <w:szCs w:val="32"/>
        </w:rPr>
        <w:t xml:space="preserve"> Anlässe</w:t>
      </w:r>
      <w:r w:rsidR="00A964A8">
        <w:rPr>
          <w:rFonts w:cs="Arial"/>
          <w:b/>
          <w:sz w:val="32"/>
          <w:szCs w:val="32"/>
        </w:rPr>
        <w:t xml:space="preserve"> </w:t>
      </w:r>
      <w:r w:rsidRPr="00A03F98">
        <w:rPr>
          <w:rFonts w:cs="Arial"/>
          <w:b/>
          <w:sz w:val="32"/>
          <w:szCs w:val="32"/>
        </w:rPr>
        <w:t>speziell für Blinde und Sehbehinderte</w:t>
      </w:r>
      <w:r w:rsidR="00A964A8">
        <w:rPr>
          <w:rFonts w:cs="Arial"/>
          <w:b/>
          <w:sz w:val="32"/>
          <w:szCs w:val="32"/>
        </w:rPr>
        <w:t>:</w:t>
      </w:r>
    </w:p>
    <w:p w:rsidR="00844038" w:rsidRPr="00A03F98" w:rsidRDefault="00844038" w:rsidP="00844038">
      <w:pPr>
        <w:rPr>
          <w:rFonts w:cs="Arial"/>
          <w:sz w:val="32"/>
          <w:szCs w:val="32"/>
        </w:rPr>
      </w:pPr>
    </w:p>
    <w:p w:rsidR="00844038" w:rsidRPr="00A03F98" w:rsidRDefault="00844038" w:rsidP="00844038">
      <w:pPr>
        <w:rPr>
          <w:rFonts w:cs="Arial"/>
          <w:sz w:val="32"/>
          <w:szCs w:val="32"/>
        </w:rPr>
      </w:pPr>
      <w:r w:rsidRPr="00A03F98">
        <w:rPr>
          <w:rFonts w:cs="Arial"/>
          <w:b/>
          <w:sz w:val="32"/>
          <w:szCs w:val="32"/>
        </w:rPr>
        <w:t xml:space="preserve">Kloster </w:t>
      </w:r>
      <w:proofErr w:type="spellStart"/>
      <w:r w:rsidRPr="00A03F98">
        <w:rPr>
          <w:rFonts w:cs="Arial"/>
          <w:b/>
          <w:sz w:val="32"/>
          <w:szCs w:val="32"/>
        </w:rPr>
        <w:t>Mariastein</w:t>
      </w:r>
      <w:proofErr w:type="spellEnd"/>
      <w:r w:rsidRPr="00A03F98">
        <w:rPr>
          <w:rFonts w:cs="Arial"/>
          <w:b/>
          <w:sz w:val="32"/>
          <w:szCs w:val="32"/>
        </w:rPr>
        <w:t xml:space="preserve">, </w:t>
      </w:r>
      <w:r w:rsidRPr="00A03F98">
        <w:rPr>
          <w:rFonts w:cs="Arial"/>
          <w:sz w:val="32"/>
          <w:szCs w:val="32"/>
        </w:rPr>
        <w:t xml:space="preserve">Klosterplatz 2, 4115 </w:t>
      </w:r>
      <w:proofErr w:type="spellStart"/>
      <w:r w:rsidRPr="00A03F98">
        <w:rPr>
          <w:rFonts w:cs="Arial"/>
          <w:sz w:val="32"/>
          <w:szCs w:val="32"/>
        </w:rPr>
        <w:t>Mariastein</w:t>
      </w:r>
      <w:proofErr w:type="spellEnd"/>
      <w:r w:rsidR="00A964A8">
        <w:rPr>
          <w:rFonts w:cs="Arial"/>
          <w:sz w:val="32"/>
          <w:szCs w:val="32"/>
        </w:rPr>
        <w:br/>
      </w:r>
      <w:proofErr w:type="spellStart"/>
      <w:r w:rsidRPr="00A03F98">
        <w:rPr>
          <w:rFonts w:cs="Arial"/>
          <w:sz w:val="32"/>
          <w:szCs w:val="32"/>
        </w:rPr>
        <w:t>Oeffentliche</w:t>
      </w:r>
      <w:proofErr w:type="spellEnd"/>
      <w:r w:rsidRPr="00A03F98">
        <w:rPr>
          <w:rFonts w:cs="Arial"/>
          <w:sz w:val="32"/>
          <w:szCs w:val="32"/>
        </w:rPr>
        <w:t xml:space="preserve"> Führung </w:t>
      </w:r>
      <w:r w:rsidRPr="00A03F98">
        <w:rPr>
          <w:rFonts w:cs="Arial"/>
          <w:b/>
          <w:sz w:val="32"/>
          <w:szCs w:val="32"/>
        </w:rPr>
        <w:t>für Blinde und Sehbehinderte</w:t>
      </w:r>
    </w:p>
    <w:p w:rsidR="00844038" w:rsidRPr="00A03F98" w:rsidRDefault="00844038" w:rsidP="00844038">
      <w:pPr>
        <w:rPr>
          <w:rFonts w:cs="Arial"/>
          <w:sz w:val="32"/>
          <w:szCs w:val="32"/>
        </w:rPr>
      </w:pPr>
      <w:r w:rsidRPr="00A03F98">
        <w:rPr>
          <w:rFonts w:cs="Arial"/>
          <w:sz w:val="32"/>
          <w:szCs w:val="32"/>
        </w:rPr>
        <w:t>am 26. April 2019 um 16.30 Uhr, Eintritt frei</w:t>
      </w:r>
    </w:p>
    <w:p w:rsidR="00844038" w:rsidRPr="00A03F98" w:rsidRDefault="00844038" w:rsidP="00844038">
      <w:pPr>
        <w:rPr>
          <w:rFonts w:cs="Arial"/>
          <w:sz w:val="32"/>
          <w:szCs w:val="32"/>
        </w:rPr>
      </w:pPr>
      <w:r w:rsidRPr="00A03F98">
        <w:rPr>
          <w:rFonts w:cs="Arial"/>
          <w:sz w:val="32"/>
          <w:szCs w:val="32"/>
        </w:rPr>
        <w:t>Treffpunkt in der Kirche, vordere Bankreihen</w:t>
      </w:r>
    </w:p>
    <w:p w:rsidR="00844038" w:rsidRPr="00A03F98" w:rsidRDefault="00844038" w:rsidP="00844038">
      <w:pPr>
        <w:rPr>
          <w:rFonts w:cs="Arial"/>
          <w:sz w:val="32"/>
          <w:szCs w:val="32"/>
        </w:rPr>
      </w:pPr>
    </w:p>
    <w:p w:rsidR="00844038" w:rsidRPr="00434F52" w:rsidRDefault="00844038" w:rsidP="00844038">
      <w:pPr>
        <w:rPr>
          <w:rFonts w:cs="Arial"/>
          <w:b/>
          <w:sz w:val="32"/>
          <w:szCs w:val="32"/>
        </w:rPr>
      </w:pPr>
      <w:r w:rsidRPr="00434F52">
        <w:rPr>
          <w:rFonts w:cs="Arial"/>
          <w:b/>
          <w:sz w:val="32"/>
          <w:szCs w:val="32"/>
        </w:rPr>
        <w:t>Oper mit Audiodeskription</w:t>
      </w:r>
    </w:p>
    <w:p w:rsidR="00434F52" w:rsidRPr="00434F52" w:rsidRDefault="00804BF6" w:rsidP="00A964A8">
      <w:pPr>
        <w:spacing w:after="160"/>
        <w:rPr>
          <w:sz w:val="32"/>
          <w:szCs w:val="32"/>
        </w:rPr>
      </w:pPr>
      <w:r w:rsidRPr="00434F52">
        <w:rPr>
          <w:sz w:val="32"/>
          <w:szCs w:val="32"/>
        </w:rPr>
        <w:t xml:space="preserve">Theater Orchester Biel Solothurn </w:t>
      </w:r>
      <w:r w:rsidR="00596E86">
        <w:rPr>
          <w:sz w:val="32"/>
          <w:szCs w:val="32"/>
        </w:rPr>
        <w:t>(TOB)</w:t>
      </w:r>
      <w:r w:rsidR="00301E1C">
        <w:rPr>
          <w:sz w:val="32"/>
          <w:szCs w:val="32"/>
        </w:rPr>
        <w:t xml:space="preserve"> </w:t>
      </w:r>
      <w:r w:rsidRPr="00434F52">
        <w:rPr>
          <w:sz w:val="32"/>
          <w:szCs w:val="32"/>
        </w:rPr>
        <w:t>bieten zwei Vorstellungen der Barock-Oper „Dido and Aeneas“</w:t>
      </w:r>
      <w:r w:rsidR="00434F52" w:rsidRPr="00434F52">
        <w:rPr>
          <w:sz w:val="32"/>
          <w:szCs w:val="32"/>
        </w:rPr>
        <w:t xml:space="preserve"> von Henry Purcell</w:t>
      </w:r>
      <w:r w:rsidRPr="00434F52">
        <w:rPr>
          <w:sz w:val="32"/>
          <w:szCs w:val="32"/>
        </w:rPr>
        <w:t xml:space="preserve"> in der Regie von Anna Drescher mit deu</w:t>
      </w:r>
      <w:r w:rsidR="0017425C">
        <w:rPr>
          <w:sz w:val="32"/>
          <w:szCs w:val="32"/>
        </w:rPr>
        <w:t>tscher Audiodeskription an</w:t>
      </w:r>
      <w:r w:rsidRPr="00434F52">
        <w:rPr>
          <w:sz w:val="32"/>
          <w:szCs w:val="32"/>
        </w:rPr>
        <w:t>.</w:t>
      </w:r>
      <w:r w:rsidR="00434F52" w:rsidRPr="00434F52">
        <w:rPr>
          <w:sz w:val="32"/>
          <w:szCs w:val="32"/>
        </w:rPr>
        <w:t xml:space="preserve"> </w:t>
      </w:r>
    </w:p>
    <w:p w:rsidR="00804BF6" w:rsidRPr="00434F52" w:rsidRDefault="00804BF6" w:rsidP="00804BF6">
      <w:pPr>
        <w:rPr>
          <w:sz w:val="32"/>
          <w:szCs w:val="32"/>
        </w:rPr>
      </w:pPr>
      <w:r w:rsidRPr="00434F52">
        <w:rPr>
          <w:sz w:val="32"/>
          <w:szCs w:val="32"/>
        </w:rPr>
        <w:t>Die Termine sind:</w:t>
      </w:r>
      <w:r w:rsidRPr="00434F52">
        <w:rPr>
          <w:sz w:val="32"/>
          <w:szCs w:val="32"/>
        </w:rPr>
        <w:br/>
        <w:t>Sonntag 28. April um 19 Uhr im Stadttheater Biel (Burggasse 19)</w:t>
      </w:r>
    </w:p>
    <w:p w:rsidR="00804BF6" w:rsidRPr="00434F52" w:rsidRDefault="00804BF6" w:rsidP="00804BF6">
      <w:pPr>
        <w:rPr>
          <w:sz w:val="32"/>
          <w:szCs w:val="32"/>
        </w:rPr>
      </w:pPr>
      <w:r w:rsidRPr="00434F52">
        <w:rPr>
          <w:sz w:val="32"/>
          <w:szCs w:val="32"/>
        </w:rPr>
        <w:t xml:space="preserve">Mittwoch 5. Juni um 19:30 </w:t>
      </w:r>
      <w:r w:rsidR="0017425C">
        <w:rPr>
          <w:sz w:val="32"/>
          <w:szCs w:val="32"/>
        </w:rPr>
        <w:t xml:space="preserve">Uhr </w:t>
      </w:r>
      <w:r w:rsidRPr="00434F52">
        <w:rPr>
          <w:sz w:val="32"/>
          <w:szCs w:val="32"/>
        </w:rPr>
        <w:t>im Stadttheater Solothurn (Theatergasse 18)</w:t>
      </w:r>
    </w:p>
    <w:p w:rsidR="00434F52" w:rsidRPr="00434F52" w:rsidRDefault="00434F52" w:rsidP="00804BF6">
      <w:pPr>
        <w:rPr>
          <w:sz w:val="32"/>
          <w:szCs w:val="32"/>
        </w:rPr>
      </w:pPr>
    </w:p>
    <w:p w:rsidR="00804BF6" w:rsidRDefault="00804BF6" w:rsidP="00804BF6">
      <w:pPr>
        <w:rPr>
          <w:sz w:val="32"/>
          <w:szCs w:val="32"/>
        </w:rPr>
      </w:pPr>
      <w:r w:rsidRPr="00434F52">
        <w:rPr>
          <w:sz w:val="32"/>
          <w:szCs w:val="32"/>
        </w:rPr>
        <w:t xml:space="preserve">Die Audiodeskription ist von allen Plätzen und in allen Preiskategorien aus via Kopfhörer, die vom Theater bereitgestellt werden, nutzbar. Eine Begleitperson erhält kostenfreien Eintritt. </w:t>
      </w:r>
    </w:p>
    <w:p w:rsidR="00804BF6" w:rsidRPr="00434F52" w:rsidRDefault="00804BF6" w:rsidP="00804BF6">
      <w:pPr>
        <w:rPr>
          <w:sz w:val="32"/>
          <w:szCs w:val="32"/>
        </w:rPr>
      </w:pPr>
      <w:r w:rsidRPr="00434F52">
        <w:rPr>
          <w:sz w:val="32"/>
          <w:szCs w:val="32"/>
        </w:rPr>
        <w:lastRenderedPageBreak/>
        <w:t>Ticket-Reservationen sind telefonisch oder per Email möglich:</w:t>
      </w:r>
    </w:p>
    <w:p w:rsidR="00804BF6" w:rsidRPr="00434F52" w:rsidRDefault="00804BF6" w:rsidP="00804BF6">
      <w:pPr>
        <w:rPr>
          <w:sz w:val="32"/>
          <w:szCs w:val="32"/>
        </w:rPr>
      </w:pPr>
      <w:r w:rsidRPr="00434F52">
        <w:rPr>
          <w:sz w:val="32"/>
          <w:szCs w:val="32"/>
        </w:rPr>
        <w:t xml:space="preserve">Telefon Kasse Biel 032 328 89 70 / Mail: </w:t>
      </w:r>
      <w:hyperlink r:id="rId12" w:history="1">
        <w:r w:rsidRPr="00434F52">
          <w:rPr>
            <w:rStyle w:val="Hyperlink"/>
            <w:sz w:val="32"/>
            <w:szCs w:val="32"/>
          </w:rPr>
          <w:t>kasse.biel@tobs.ch</w:t>
        </w:r>
      </w:hyperlink>
    </w:p>
    <w:p w:rsidR="00804BF6" w:rsidRPr="00434F52" w:rsidRDefault="00804BF6" w:rsidP="00804BF6">
      <w:pPr>
        <w:rPr>
          <w:sz w:val="32"/>
          <w:szCs w:val="32"/>
        </w:rPr>
      </w:pPr>
      <w:r w:rsidRPr="00434F52">
        <w:rPr>
          <w:sz w:val="32"/>
          <w:szCs w:val="32"/>
        </w:rPr>
        <w:t xml:space="preserve">Kasse Solothurn 032 626 20 70 / Mail: </w:t>
      </w:r>
      <w:hyperlink r:id="rId13" w:history="1">
        <w:r w:rsidRPr="00434F52">
          <w:rPr>
            <w:rStyle w:val="Hyperlink"/>
            <w:sz w:val="32"/>
            <w:szCs w:val="32"/>
          </w:rPr>
          <w:t>kasse.solothurn@tobs.ch</w:t>
        </w:r>
      </w:hyperlink>
      <w:r w:rsidRPr="00434F52">
        <w:rPr>
          <w:sz w:val="32"/>
          <w:szCs w:val="32"/>
        </w:rPr>
        <w:t xml:space="preserve"> </w:t>
      </w:r>
    </w:p>
    <w:p w:rsidR="00804BF6" w:rsidRPr="00434F52" w:rsidRDefault="00804BF6" w:rsidP="00804BF6">
      <w:pPr>
        <w:rPr>
          <w:sz w:val="32"/>
          <w:szCs w:val="32"/>
        </w:rPr>
      </w:pPr>
    </w:p>
    <w:p w:rsidR="00804BF6" w:rsidRPr="00434F52" w:rsidRDefault="00804BF6" w:rsidP="00804BF6">
      <w:pPr>
        <w:rPr>
          <w:sz w:val="32"/>
          <w:szCs w:val="32"/>
        </w:rPr>
      </w:pPr>
      <w:r w:rsidRPr="00434F52">
        <w:rPr>
          <w:sz w:val="32"/>
          <w:szCs w:val="32"/>
        </w:rPr>
        <w:t xml:space="preserve">Weitere Informationen finden Sie hier </w:t>
      </w:r>
      <w:hyperlink r:id="rId14" w:history="1">
        <w:r w:rsidRPr="00434F52">
          <w:rPr>
            <w:rStyle w:val="Hyperlink"/>
            <w:sz w:val="32"/>
            <w:szCs w:val="32"/>
          </w:rPr>
          <w:t>https://www.tobs.ch/de/musiktheater/stuecke/stueck/prod/370/</w:t>
        </w:r>
      </w:hyperlink>
    </w:p>
    <w:p w:rsidR="00844038" w:rsidRPr="00FF6A2B" w:rsidRDefault="00844038" w:rsidP="00FF6A2B">
      <w:pPr>
        <w:spacing w:before="100" w:beforeAutospacing="1" w:after="100" w:afterAutospacing="1"/>
        <w:rPr>
          <w:sz w:val="32"/>
          <w:szCs w:val="32"/>
        </w:rPr>
      </w:pPr>
    </w:p>
    <w:p w:rsidR="00844038" w:rsidRPr="00A03F98" w:rsidRDefault="00844038" w:rsidP="00844038">
      <w:pPr>
        <w:rPr>
          <w:rFonts w:cs="Arial"/>
          <w:b/>
          <w:sz w:val="32"/>
          <w:szCs w:val="32"/>
        </w:rPr>
      </w:pPr>
      <w:r w:rsidRPr="00A03F98">
        <w:rPr>
          <w:rFonts w:cs="Arial"/>
          <w:b/>
          <w:sz w:val="32"/>
          <w:szCs w:val="32"/>
        </w:rPr>
        <w:t>Aktivitäten SBb und SBV</w:t>
      </w:r>
    </w:p>
    <w:p w:rsidR="00844038" w:rsidRPr="00A03F98" w:rsidRDefault="00844038" w:rsidP="00844038">
      <w:pPr>
        <w:rPr>
          <w:rFonts w:cs="Arial"/>
          <w:sz w:val="32"/>
          <w:szCs w:val="32"/>
        </w:rPr>
      </w:pPr>
      <w:r w:rsidRPr="00A03F98">
        <w:rPr>
          <w:rFonts w:cs="Arial"/>
          <w:sz w:val="32"/>
          <w:szCs w:val="32"/>
        </w:rPr>
        <w:t>Das Kursprogramm informiert über zahlreiche Angebote</w:t>
      </w:r>
    </w:p>
    <w:p w:rsidR="00844038" w:rsidRPr="00A03F98" w:rsidRDefault="00844038" w:rsidP="00844038">
      <w:pPr>
        <w:rPr>
          <w:rFonts w:cs="Arial"/>
          <w:sz w:val="32"/>
          <w:szCs w:val="32"/>
        </w:rPr>
      </w:pPr>
      <w:r w:rsidRPr="00A03F98">
        <w:rPr>
          <w:rFonts w:cs="Arial"/>
          <w:sz w:val="32"/>
          <w:szCs w:val="32"/>
        </w:rPr>
        <w:t>im Bereich Bewegung, Gymnastik, Schwimmen, Turnen, Kreativität, Singen, geselliges Treffen</w:t>
      </w:r>
      <w:r w:rsidR="00434F52">
        <w:rPr>
          <w:rFonts w:cs="Arial"/>
          <w:sz w:val="32"/>
          <w:szCs w:val="32"/>
        </w:rPr>
        <w:t>,</w:t>
      </w:r>
      <w:r w:rsidRPr="00A03F98">
        <w:rPr>
          <w:rFonts w:cs="Arial"/>
          <w:sz w:val="32"/>
          <w:szCs w:val="32"/>
        </w:rPr>
        <w:t xml:space="preserve"> …</w:t>
      </w:r>
    </w:p>
    <w:p w:rsidR="00844038" w:rsidRPr="00A03F98" w:rsidRDefault="00844038" w:rsidP="00844038">
      <w:pPr>
        <w:rPr>
          <w:rFonts w:cs="Arial"/>
          <w:sz w:val="32"/>
          <w:szCs w:val="32"/>
        </w:rPr>
      </w:pPr>
      <w:r w:rsidRPr="00A03F98">
        <w:rPr>
          <w:rFonts w:cs="Arial"/>
          <w:sz w:val="32"/>
          <w:szCs w:val="32"/>
        </w:rPr>
        <w:t xml:space="preserve">Detaillierte Auskunft über </w:t>
      </w:r>
      <w:proofErr w:type="gramStart"/>
      <w:r w:rsidRPr="00A03F98">
        <w:rPr>
          <w:rFonts w:cs="Arial"/>
          <w:b/>
          <w:sz w:val="32"/>
          <w:szCs w:val="32"/>
        </w:rPr>
        <w:t>Sichtbar</w:t>
      </w:r>
      <w:proofErr w:type="gramEnd"/>
      <w:r w:rsidRPr="00A03F98">
        <w:rPr>
          <w:rFonts w:cs="Arial"/>
          <w:b/>
          <w:sz w:val="32"/>
          <w:szCs w:val="32"/>
        </w:rPr>
        <w:t xml:space="preserve"> </w:t>
      </w:r>
      <w:r w:rsidRPr="00A03F98">
        <w:rPr>
          <w:rFonts w:cs="Arial"/>
          <w:sz w:val="32"/>
          <w:szCs w:val="32"/>
        </w:rPr>
        <w:t>Aarau,</w:t>
      </w:r>
    </w:p>
    <w:p w:rsidR="00844038" w:rsidRPr="00A03F98" w:rsidRDefault="00844038" w:rsidP="00844038">
      <w:pPr>
        <w:rPr>
          <w:rFonts w:cs="Arial"/>
          <w:sz w:val="32"/>
          <w:szCs w:val="32"/>
        </w:rPr>
      </w:pPr>
      <w:r w:rsidRPr="00A03F98">
        <w:rPr>
          <w:rFonts w:cs="Arial"/>
          <w:sz w:val="32"/>
          <w:szCs w:val="32"/>
        </w:rPr>
        <w:t xml:space="preserve">Beratungsstelle Schweizerischer Blindenbund, </w:t>
      </w:r>
    </w:p>
    <w:p w:rsidR="00844038" w:rsidRPr="00A03F98" w:rsidRDefault="00844038" w:rsidP="00844038">
      <w:pPr>
        <w:rPr>
          <w:rFonts w:cs="Arial"/>
          <w:sz w:val="32"/>
          <w:szCs w:val="32"/>
        </w:rPr>
      </w:pPr>
      <w:proofErr w:type="spellStart"/>
      <w:r w:rsidRPr="00A03F98">
        <w:rPr>
          <w:rFonts w:cs="Arial"/>
          <w:sz w:val="32"/>
          <w:szCs w:val="32"/>
        </w:rPr>
        <w:t>Konradstrasse</w:t>
      </w:r>
      <w:proofErr w:type="spellEnd"/>
      <w:r w:rsidRPr="00A03F98">
        <w:rPr>
          <w:rFonts w:cs="Arial"/>
          <w:sz w:val="32"/>
          <w:szCs w:val="32"/>
        </w:rPr>
        <w:t xml:space="preserve"> 15, 5000 Aarau</w:t>
      </w:r>
    </w:p>
    <w:p w:rsidR="00844038" w:rsidRPr="00A03F98" w:rsidRDefault="00844038" w:rsidP="00844038">
      <w:pPr>
        <w:rPr>
          <w:rFonts w:cs="Arial"/>
          <w:sz w:val="32"/>
          <w:szCs w:val="32"/>
        </w:rPr>
      </w:pPr>
      <w:r w:rsidRPr="00A03F98">
        <w:rPr>
          <w:rFonts w:cs="Arial"/>
          <w:sz w:val="32"/>
          <w:szCs w:val="32"/>
        </w:rPr>
        <w:t>Tel: ‚</w:t>
      </w:r>
      <w:r w:rsidR="00301E1C">
        <w:rPr>
          <w:rFonts w:cs="Arial"/>
          <w:sz w:val="32"/>
          <w:szCs w:val="32"/>
        </w:rPr>
        <w:t>0</w:t>
      </w:r>
      <w:r w:rsidRPr="00A03F98">
        <w:rPr>
          <w:rFonts w:cs="Arial"/>
          <w:sz w:val="32"/>
          <w:szCs w:val="32"/>
        </w:rPr>
        <w:t xml:space="preserve">62/822 44 </w:t>
      </w:r>
      <w:proofErr w:type="gramStart"/>
      <w:r w:rsidRPr="00A03F98">
        <w:rPr>
          <w:rFonts w:cs="Arial"/>
          <w:sz w:val="32"/>
          <w:szCs w:val="32"/>
        </w:rPr>
        <w:t>77  E-Mail</w:t>
      </w:r>
      <w:proofErr w:type="gramEnd"/>
      <w:r w:rsidRPr="00A03F98">
        <w:rPr>
          <w:rFonts w:cs="Arial"/>
          <w:sz w:val="32"/>
          <w:szCs w:val="32"/>
        </w:rPr>
        <w:t xml:space="preserve">: </w:t>
      </w:r>
      <w:hyperlink r:id="rId15" w:history="1">
        <w:r w:rsidRPr="00A03F98">
          <w:rPr>
            <w:rStyle w:val="Hyperlink"/>
            <w:rFonts w:cs="Arial"/>
            <w:sz w:val="32"/>
            <w:szCs w:val="32"/>
          </w:rPr>
          <w:t>sichtbar-aarau@blind.ch</w:t>
        </w:r>
      </w:hyperlink>
      <w:r w:rsidRPr="00A03F98">
        <w:rPr>
          <w:rFonts w:cs="Arial"/>
          <w:sz w:val="32"/>
          <w:szCs w:val="32"/>
        </w:rPr>
        <w:t xml:space="preserve"> </w:t>
      </w:r>
    </w:p>
    <w:p w:rsidR="00844038" w:rsidRPr="00A03F98" w:rsidRDefault="00844038" w:rsidP="00844038">
      <w:pPr>
        <w:rPr>
          <w:rFonts w:cs="Arial"/>
          <w:sz w:val="32"/>
          <w:szCs w:val="32"/>
        </w:rPr>
      </w:pPr>
    </w:p>
    <w:p w:rsidR="00844038" w:rsidRPr="00A03F98" w:rsidRDefault="00844038" w:rsidP="00844038">
      <w:pPr>
        <w:rPr>
          <w:rFonts w:cs="Arial"/>
          <w:b/>
          <w:sz w:val="32"/>
          <w:szCs w:val="32"/>
        </w:rPr>
      </w:pPr>
      <w:r w:rsidRPr="00A03F98">
        <w:rPr>
          <w:rFonts w:cs="Arial"/>
          <w:b/>
          <w:sz w:val="32"/>
          <w:szCs w:val="32"/>
        </w:rPr>
        <w:t>Weitere Aktivitäten</w:t>
      </w:r>
    </w:p>
    <w:p w:rsidR="00844038" w:rsidRPr="00A03F98" w:rsidRDefault="00844038" w:rsidP="00844038">
      <w:pPr>
        <w:rPr>
          <w:rFonts w:cs="Arial"/>
          <w:sz w:val="32"/>
          <w:szCs w:val="32"/>
        </w:rPr>
      </w:pPr>
      <w:r w:rsidRPr="00A03F98">
        <w:rPr>
          <w:rFonts w:cs="Arial"/>
          <w:sz w:val="32"/>
          <w:szCs w:val="32"/>
        </w:rPr>
        <w:t>finden sich auf der Homepage des Schweizerischen Blindenbun</w:t>
      </w:r>
      <w:r w:rsidR="00A6201B">
        <w:rPr>
          <w:rFonts w:cs="Arial"/>
          <w:sz w:val="32"/>
          <w:szCs w:val="32"/>
        </w:rPr>
        <w:t>des unter dem Link „Pin</w:t>
      </w:r>
      <w:r w:rsidRPr="00A03F98">
        <w:rPr>
          <w:rFonts w:cs="Arial"/>
          <w:sz w:val="32"/>
          <w:szCs w:val="32"/>
        </w:rPr>
        <w:t>nwand“ oder „Kurse“.</w:t>
      </w:r>
    </w:p>
    <w:p w:rsidR="00844038" w:rsidRPr="00A03F98" w:rsidRDefault="00844038" w:rsidP="00844038">
      <w:pPr>
        <w:rPr>
          <w:rFonts w:cs="Arial"/>
          <w:sz w:val="32"/>
          <w:szCs w:val="32"/>
        </w:rPr>
      </w:pPr>
    </w:p>
    <w:p w:rsidR="00844038" w:rsidRDefault="00844038" w:rsidP="00A964A8">
      <w:pPr>
        <w:tabs>
          <w:tab w:val="left" w:pos="4253"/>
          <w:tab w:val="left" w:pos="5670"/>
        </w:tabs>
        <w:spacing w:after="160"/>
        <w:rPr>
          <w:rFonts w:cs="Arial"/>
          <w:sz w:val="32"/>
          <w:szCs w:val="32"/>
        </w:rPr>
      </w:pPr>
      <w:r w:rsidRPr="00A03F98">
        <w:rPr>
          <w:rFonts w:cs="Arial"/>
          <w:sz w:val="32"/>
          <w:szCs w:val="32"/>
        </w:rPr>
        <w:t>Die Beratungsstelle in Aarau hat neu den Namen „</w:t>
      </w:r>
      <w:r w:rsidRPr="00A03F98">
        <w:rPr>
          <w:rFonts w:cs="Arial"/>
          <w:b/>
          <w:sz w:val="32"/>
          <w:szCs w:val="32"/>
        </w:rPr>
        <w:t>Sichtbar</w:t>
      </w:r>
      <w:r w:rsidRPr="00A03F98">
        <w:rPr>
          <w:rFonts w:cs="Arial"/>
          <w:sz w:val="32"/>
          <w:szCs w:val="32"/>
        </w:rPr>
        <w:t xml:space="preserve"> Aarau“ bekommen und reiht sich damit in die schweizweite Bezeichnung ein. Dort stehen mit kompetenter Unterstützung zur Verfügung:</w:t>
      </w:r>
    </w:p>
    <w:p w:rsidR="00A964A8" w:rsidRPr="00A03F98" w:rsidRDefault="00A964A8" w:rsidP="00A964A8">
      <w:pPr>
        <w:tabs>
          <w:tab w:val="left" w:pos="4253"/>
          <w:tab w:val="left" w:pos="5670"/>
        </w:tabs>
        <w:spacing w:after="160"/>
        <w:rPr>
          <w:rFonts w:cs="Arial"/>
          <w:sz w:val="32"/>
          <w:szCs w:val="32"/>
        </w:rPr>
      </w:pPr>
    </w:p>
    <w:p w:rsidR="00A964A8" w:rsidRDefault="00844038" w:rsidP="00A964A8">
      <w:pPr>
        <w:tabs>
          <w:tab w:val="left" w:pos="4253"/>
          <w:tab w:val="left" w:pos="5670"/>
        </w:tabs>
        <w:spacing w:after="80"/>
        <w:ind w:left="1416"/>
        <w:rPr>
          <w:rFonts w:cs="Arial"/>
          <w:sz w:val="32"/>
          <w:szCs w:val="32"/>
        </w:rPr>
      </w:pPr>
      <w:r w:rsidRPr="00A03F98">
        <w:rPr>
          <w:rFonts w:cs="Arial"/>
          <w:sz w:val="32"/>
          <w:szCs w:val="32"/>
        </w:rPr>
        <w:t>M</w:t>
      </w:r>
      <w:r w:rsidR="007A39CD">
        <w:rPr>
          <w:rFonts w:cs="Arial"/>
          <w:sz w:val="32"/>
          <w:szCs w:val="32"/>
        </w:rPr>
        <w:t>artin Münch, Orientierung und Mob</w:t>
      </w:r>
      <w:r w:rsidRPr="00A03F98">
        <w:rPr>
          <w:rFonts w:cs="Arial"/>
          <w:sz w:val="32"/>
          <w:szCs w:val="32"/>
        </w:rPr>
        <w:t>ilität</w:t>
      </w:r>
    </w:p>
    <w:p w:rsidR="00844038" w:rsidRPr="00A03F98" w:rsidRDefault="00844038" w:rsidP="00A964A8">
      <w:pPr>
        <w:tabs>
          <w:tab w:val="left" w:pos="4253"/>
          <w:tab w:val="left" w:pos="5670"/>
        </w:tabs>
        <w:spacing w:after="80"/>
        <w:ind w:left="1416"/>
        <w:rPr>
          <w:rFonts w:cs="Arial"/>
          <w:sz w:val="32"/>
          <w:szCs w:val="32"/>
        </w:rPr>
      </w:pPr>
      <w:r w:rsidRPr="00A03F98">
        <w:rPr>
          <w:rFonts w:cs="Arial"/>
          <w:sz w:val="32"/>
          <w:szCs w:val="32"/>
        </w:rPr>
        <w:t>Stephanie Escher und Lars Schweikhardt, Low Vision</w:t>
      </w:r>
    </w:p>
    <w:p w:rsidR="00844038" w:rsidRPr="00A03F98" w:rsidRDefault="00844038" w:rsidP="00A964A8">
      <w:pPr>
        <w:tabs>
          <w:tab w:val="left" w:pos="4253"/>
          <w:tab w:val="left" w:pos="5670"/>
        </w:tabs>
        <w:spacing w:after="80"/>
        <w:ind w:left="1416"/>
        <w:rPr>
          <w:rFonts w:cs="Arial"/>
          <w:sz w:val="32"/>
          <w:szCs w:val="32"/>
        </w:rPr>
      </w:pPr>
      <w:r w:rsidRPr="00A03F98">
        <w:rPr>
          <w:rFonts w:cs="Arial"/>
          <w:sz w:val="32"/>
          <w:szCs w:val="32"/>
        </w:rPr>
        <w:t>Diana Affolter Soziale Arbeit und Inklusion,</w:t>
      </w:r>
    </w:p>
    <w:p w:rsidR="00844038" w:rsidRPr="00A03F98" w:rsidRDefault="00844038" w:rsidP="00A964A8">
      <w:pPr>
        <w:tabs>
          <w:tab w:val="left" w:pos="4253"/>
          <w:tab w:val="left" w:pos="5670"/>
        </w:tabs>
        <w:spacing w:after="80"/>
        <w:ind w:left="1416"/>
        <w:rPr>
          <w:rFonts w:cs="Arial"/>
          <w:sz w:val="32"/>
          <w:szCs w:val="32"/>
        </w:rPr>
      </w:pPr>
      <w:r w:rsidRPr="00A03F98">
        <w:rPr>
          <w:rFonts w:cs="Arial"/>
          <w:sz w:val="32"/>
          <w:szCs w:val="32"/>
        </w:rPr>
        <w:t>Sibylle Frei Administration und Empfang sowie</w:t>
      </w:r>
    </w:p>
    <w:p w:rsidR="00844038" w:rsidRPr="00A03F98" w:rsidRDefault="00844038" w:rsidP="00A964A8">
      <w:pPr>
        <w:tabs>
          <w:tab w:val="left" w:pos="4253"/>
          <w:tab w:val="left" w:pos="5670"/>
        </w:tabs>
        <w:spacing w:after="80"/>
        <w:ind w:left="1416"/>
        <w:rPr>
          <w:rFonts w:cs="Arial"/>
          <w:sz w:val="32"/>
          <w:szCs w:val="32"/>
        </w:rPr>
      </w:pPr>
      <w:r w:rsidRPr="00A03F98">
        <w:rPr>
          <w:rFonts w:cs="Arial"/>
          <w:sz w:val="32"/>
          <w:szCs w:val="32"/>
        </w:rPr>
        <w:t>Joseph Aschwanden lebenspraktische Fähigkeiten</w:t>
      </w:r>
    </w:p>
    <w:p w:rsidR="00844038" w:rsidRDefault="00844038" w:rsidP="00A964A8">
      <w:pPr>
        <w:tabs>
          <w:tab w:val="left" w:pos="4253"/>
          <w:tab w:val="left" w:pos="5670"/>
        </w:tabs>
        <w:ind w:left="708"/>
        <w:rPr>
          <w:rFonts w:cs="Arial"/>
          <w:sz w:val="32"/>
          <w:szCs w:val="32"/>
        </w:rPr>
      </w:pPr>
    </w:p>
    <w:p w:rsidR="00A964A8" w:rsidRDefault="00A964A8" w:rsidP="00A964A8">
      <w:pPr>
        <w:tabs>
          <w:tab w:val="left" w:pos="4253"/>
          <w:tab w:val="left" w:pos="5670"/>
        </w:tabs>
        <w:ind w:left="708"/>
        <w:rPr>
          <w:rFonts w:cs="Arial"/>
          <w:sz w:val="32"/>
          <w:szCs w:val="32"/>
        </w:rPr>
      </w:pPr>
    </w:p>
    <w:p w:rsidR="00A964A8" w:rsidRDefault="00A964A8" w:rsidP="00A964A8">
      <w:pPr>
        <w:tabs>
          <w:tab w:val="left" w:pos="4253"/>
          <w:tab w:val="left" w:pos="5670"/>
        </w:tabs>
        <w:ind w:left="708"/>
        <w:rPr>
          <w:rFonts w:cs="Arial"/>
          <w:sz w:val="32"/>
          <w:szCs w:val="32"/>
        </w:rPr>
      </w:pPr>
    </w:p>
    <w:p w:rsidR="00A964A8" w:rsidRDefault="00A964A8" w:rsidP="00A964A8">
      <w:pPr>
        <w:tabs>
          <w:tab w:val="left" w:pos="4253"/>
          <w:tab w:val="left" w:pos="5670"/>
        </w:tabs>
        <w:ind w:left="708"/>
        <w:rPr>
          <w:rFonts w:cs="Arial"/>
          <w:sz w:val="32"/>
          <w:szCs w:val="32"/>
        </w:rPr>
      </w:pPr>
    </w:p>
    <w:p w:rsidR="00F627EA" w:rsidRDefault="00F627EA" w:rsidP="00844038">
      <w:pPr>
        <w:tabs>
          <w:tab w:val="left" w:pos="4253"/>
          <w:tab w:val="left" w:pos="5670"/>
        </w:tabs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 xml:space="preserve">Leitbildmotto des </w:t>
      </w:r>
      <w:proofErr w:type="spellStart"/>
      <w:r>
        <w:rPr>
          <w:rFonts w:cs="Arial"/>
          <w:b/>
          <w:sz w:val="32"/>
          <w:szCs w:val="32"/>
        </w:rPr>
        <w:t>SBb</w:t>
      </w:r>
      <w:proofErr w:type="spellEnd"/>
      <w:r>
        <w:rPr>
          <w:rFonts w:cs="Arial"/>
          <w:b/>
          <w:sz w:val="32"/>
          <w:szCs w:val="32"/>
        </w:rPr>
        <w:t xml:space="preserve"> 2019:</w:t>
      </w:r>
    </w:p>
    <w:p w:rsidR="00C51485" w:rsidRDefault="00C51485" w:rsidP="00844038">
      <w:pPr>
        <w:tabs>
          <w:tab w:val="left" w:pos="4253"/>
          <w:tab w:val="left" w:pos="5670"/>
        </w:tabs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"Auch auf politischer Ebene wollen wir uns für das durchse</w:t>
      </w:r>
      <w:r w:rsidR="009752DF">
        <w:rPr>
          <w:rFonts w:cs="Arial"/>
          <w:b/>
          <w:sz w:val="32"/>
          <w:szCs w:val="32"/>
        </w:rPr>
        <w:t>t</w:t>
      </w:r>
      <w:r>
        <w:rPr>
          <w:rFonts w:cs="Arial"/>
          <w:b/>
          <w:sz w:val="32"/>
          <w:szCs w:val="32"/>
        </w:rPr>
        <w:t>zen unserer behindertenspezifischen Anliegen stark machen"</w:t>
      </w:r>
    </w:p>
    <w:p w:rsidR="00C51485" w:rsidRDefault="00C51485" w:rsidP="00844038">
      <w:pPr>
        <w:tabs>
          <w:tab w:val="left" w:pos="4253"/>
          <w:tab w:val="left" w:pos="5670"/>
        </w:tabs>
        <w:rPr>
          <w:rFonts w:cs="Arial"/>
          <w:b/>
          <w:sz w:val="32"/>
          <w:szCs w:val="32"/>
        </w:rPr>
      </w:pPr>
    </w:p>
    <w:p w:rsidR="00C51485" w:rsidRDefault="00A44CA1" w:rsidP="00844038">
      <w:pPr>
        <w:tabs>
          <w:tab w:val="left" w:pos="4253"/>
          <w:tab w:val="left" w:pos="5670"/>
        </w:tabs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Es geht um Aufmerksamkeit im Alltag, in der gewohnten Gemeinde. Sich nicht </w:t>
      </w:r>
      <w:proofErr w:type="spellStart"/>
      <w:r>
        <w:rPr>
          <w:rFonts w:cs="Arial"/>
          <w:b/>
          <w:sz w:val="32"/>
          <w:szCs w:val="32"/>
        </w:rPr>
        <w:t>bloss</w:t>
      </w:r>
      <w:proofErr w:type="spellEnd"/>
      <w:r>
        <w:rPr>
          <w:rFonts w:cs="Arial"/>
          <w:b/>
          <w:sz w:val="32"/>
          <w:szCs w:val="32"/>
        </w:rPr>
        <w:t xml:space="preserve"> ärgern, wenn eine Lampe nicht oder zu hell brennt, wenn Tafeln störend aufgestellt sind, Markierungen oder Geländer fehlen </w:t>
      </w:r>
      <w:r w:rsidR="00767C55">
        <w:rPr>
          <w:rFonts w:cs="Arial"/>
          <w:b/>
          <w:sz w:val="32"/>
          <w:szCs w:val="32"/>
        </w:rPr>
        <w:t>oder Stufen und Treppen nicht gekennzeichnet sind... Meldet eure Beobachtung bei der Gemeinde, damit Abhilfe geschaffen wird!</w:t>
      </w:r>
    </w:p>
    <w:p w:rsidR="00767C55" w:rsidRDefault="00767C55" w:rsidP="00844038">
      <w:pPr>
        <w:tabs>
          <w:tab w:val="left" w:pos="4253"/>
          <w:tab w:val="left" w:pos="5670"/>
        </w:tabs>
        <w:rPr>
          <w:rFonts w:cs="Arial"/>
          <w:b/>
          <w:sz w:val="32"/>
          <w:szCs w:val="32"/>
        </w:rPr>
      </w:pPr>
    </w:p>
    <w:p w:rsidR="00C1622E" w:rsidRDefault="00C1622E" w:rsidP="00844038">
      <w:pPr>
        <w:tabs>
          <w:tab w:val="left" w:pos="4253"/>
          <w:tab w:val="left" w:pos="5670"/>
        </w:tabs>
        <w:rPr>
          <w:rFonts w:cs="Arial"/>
          <w:b/>
          <w:sz w:val="32"/>
          <w:szCs w:val="32"/>
        </w:rPr>
      </w:pPr>
    </w:p>
    <w:p w:rsidR="00844038" w:rsidRPr="00A03F98" w:rsidRDefault="00844038" w:rsidP="00844038">
      <w:pPr>
        <w:tabs>
          <w:tab w:val="left" w:pos="4253"/>
          <w:tab w:val="left" w:pos="5670"/>
        </w:tabs>
        <w:rPr>
          <w:rFonts w:cs="Arial"/>
          <w:b/>
          <w:sz w:val="32"/>
          <w:szCs w:val="32"/>
        </w:rPr>
      </w:pPr>
      <w:r w:rsidRPr="00A03F98">
        <w:rPr>
          <w:rFonts w:cs="Arial"/>
          <w:b/>
          <w:sz w:val="32"/>
          <w:szCs w:val="32"/>
        </w:rPr>
        <w:t>Zum Schluss</w:t>
      </w:r>
    </w:p>
    <w:p w:rsidR="00844038" w:rsidRPr="00A03F98" w:rsidRDefault="00844038" w:rsidP="00844038">
      <w:pPr>
        <w:rPr>
          <w:rFonts w:cs="Arial"/>
          <w:sz w:val="32"/>
          <w:szCs w:val="32"/>
        </w:rPr>
      </w:pPr>
    </w:p>
    <w:p w:rsidR="00844038" w:rsidRDefault="00F15567" w:rsidP="00844038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Allen </w:t>
      </w:r>
      <w:r w:rsidR="00844038" w:rsidRPr="00A03F98">
        <w:rPr>
          <w:rFonts w:cs="Arial"/>
          <w:sz w:val="32"/>
          <w:szCs w:val="32"/>
        </w:rPr>
        <w:t xml:space="preserve">wünschen wir schöne Frühlings- und Frühsommertage und vor allem gute Gesundheit, frohe Laune und </w:t>
      </w:r>
      <w:proofErr w:type="spellStart"/>
      <w:r w:rsidR="00844038" w:rsidRPr="00A03F98">
        <w:rPr>
          <w:rFonts w:cs="Arial"/>
          <w:sz w:val="32"/>
          <w:szCs w:val="32"/>
        </w:rPr>
        <w:t>Spass</w:t>
      </w:r>
      <w:proofErr w:type="spellEnd"/>
      <w:r w:rsidR="00844038" w:rsidRPr="00A03F98">
        <w:rPr>
          <w:rFonts w:cs="Arial"/>
          <w:sz w:val="32"/>
          <w:szCs w:val="32"/>
        </w:rPr>
        <w:t xml:space="preserve"> bei allen Unternehmungen.</w:t>
      </w:r>
    </w:p>
    <w:p w:rsidR="00A964A8" w:rsidRPr="00A03F98" w:rsidRDefault="00A964A8" w:rsidP="00844038">
      <w:pPr>
        <w:rPr>
          <w:rFonts w:cs="Arial"/>
          <w:sz w:val="32"/>
          <w:szCs w:val="32"/>
        </w:rPr>
      </w:pPr>
    </w:p>
    <w:p w:rsidR="00844038" w:rsidRPr="00A03F98" w:rsidRDefault="00844038" w:rsidP="00844038">
      <w:pPr>
        <w:rPr>
          <w:rFonts w:cs="Arial"/>
          <w:sz w:val="32"/>
          <w:szCs w:val="32"/>
        </w:rPr>
      </w:pPr>
      <w:r w:rsidRPr="00A03F98">
        <w:rPr>
          <w:rFonts w:cs="Arial"/>
          <w:sz w:val="32"/>
          <w:szCs w:val="32"/>
        </w:rPr>
        <w:t xml:space="preserve">Mit herzlichen </w:t>
      </w:r>
      <w:proofErr w:type="spellStart"/>
      <w:r w:rsidRPr="00A03F98">
        <w:rPr>
          <w:rFonts w:cs="Arial"/>
          <w:sz w:val="32"/>
          <w:szCs w:val="32"/>
        </w:rPr>
        <w:t>Grüssen</w:t>
      </w:r>
      <w:proofErr w:type="spellEnd"/>
    </w:p>
    <w:p w:rsidR="007E394C" w:rsidRPr="00A03F98" w:rsidRDefault="00844038" w:rsidP="00844038">
      <w:pPr>
        <w:rPr>
          <w:rFonts w:cs="Arial"/>
          <w:sz w:val="32"/>
          <w:szCs w:val="32"/>
        </w:rPr>
      </w:pPr>
      <w:r w:rsidRPr="00A03F98">
        <w:rPr>
          <w:rFonts w:cs="Arial"/>
          <w:sz w:val="32"/>
          <w:szCs w:val="32"/>
        </w:rPr>
        <w:t>RGN-Vorstand</w:t>
      </w:r>
      <w:r w:rsidR="007E394C" w:rsidRPr="00A03F98">
        <w:rPr>
          <w:rFonts w:cs="Arial"/>
          <w:sz w:val="32"/>
          <w:szCs w:val="32"/>
        </w:rPr>
        <w:t xml:space="preserve"> </w:t>
      </w:r>
      <w:r w:rsidR="00A03F98" w:rsidRPr="00A03F98">
        <w:rPr>
          <w:rFonts w:cs="Arial"/>
          <w:sz w:val="32"/>
          <w:szCs w:val="32"/>
        </w:rPr>
        <w:t xml:space="preserve">und die Schreiberin </w:t>
      </w:r>
      <w:r w:rsidR="007E394C" w:rsidRPr="00A03F98">
        <w:rPr>
          <w:rFonts w:cs="Arial"/>
          <w:sz w:val="32"/>
          <w:szCs w:val="32"/>
        </w:rPr>
        <w:t>Ruth Zschokke</w:t>
      </w:r>
    </w:p>
    <w:p w:rsidR="00203B52" w:rsidRDefault="00203B52" w:rsidP="0001321E">
      <w:pPr>
        <w:tabs>
          <w:tab w:val="left" w:pos="4253"/>
          <w:tab w:val="left" w:pos="5670"/>
        </w:tabs>
        <w:rPr>
          <w:rFonts w:cs="Arial"/>
          <w:sz w:val="32"/>
          <w:szCs w:val="32"/>
        </w:rPr>
      </w:pPr>
    </w:p>
    <w:p w:rsidR="00203B52" w:rsidRPr="00FF6A2B" w:rsidRDefault="00203B52" w:rsidP="00FF6A2B">
      <w:pPr>
        <w:shd w:val="clear" w:color="auto" w:fill="FFFFFF"/>
        <w:spacing w:line="360" w:lineRule="auto"/>
        <w:rPr>
          <w:sz w:val="32"/>
          <w:szCs w:val="32"/>
        </w:rPr>
      </w:pPr>
    </w:p>
    <w:sectPr w:rsidR="00203B52" w:rsidRPr="00FF6A2B" w:rsidSect="003552E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-1559" w:right="1247" w:bottom="1134" w:left="1247" w:header="28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C19" w:rsidRDefault="00AB6C19">
      <w:r>
        <w:separator/>
      </w:r>
    </w:p>
  </w:endnote>
  <w:endnote w:type="continuationSeparator" w:id="0">
    <w:p w:rsidR="00AB6C19" w:rsidRDefault="00AB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383" w:rsidRDefault="008363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735391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B3754" w:rsidRPr="004B3754" w:rsidRDefault="007340F7">
        <w:pPr>
          <w:pStyle w:val="Fuzeile"/>
          <w:jc w:val="center"/>
          <w:rPr>
            <w:sz w:val="20"/>
          </w:rPr>
        </w:pPr>
        <w:r w:rsidRPr="004B3754">
          <w:rPr>
            <w:sz w:val="20"/>
          </w:rPr>
          <w:fldChar w:fldCharType="begin"/>
        </w:r>
        <w:r w:rsidR="004B3754" w:rsidRPr="004B3754">
          <w:rPr>
            <w:sz w:val="20"/>
          </w:rPr>
          <w:instrText>PAGE   \* MERGEFORMAT</w:instrText>
        </w:r>
        <w:r w:rsidRPr="004B3754">
          <w:rPr>
            <w:sz w:val="20"/>
          </w:rPr>
          <w:fldChar w:fldCharType="separate"/>
        </w:r>
        <w:r w:rsidR="00836383">
          <w:rPr>
            <w:noProof/>
            <w:sz w:val="20"/>
          </w:rPr>
          <w:t>5</w:t>
        </w:r>
        <w:r w:rsidRPr="004B3754">
          <w:rPr>
            <w:sz w:val="20"/>
          </w:rPr>
          <w:fldChar w:fldCharType="end"/>
        </w:r>
      </w:p>
    </w:sdtContent>
  </w:sdt>
  <w:p w:rsidR="00475735" w:rsidRPr="003C2F75" w:rsidRDefault="00475735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216" w:rsidRDefault="00BF2216" w:rsidP="00BF2216">
    <w:pPr>
      <w:pStyle w:val="Fuzeile"/>
      <w:pBdr>
        <w:top w:val="single" w:sz="4" w:space="1" w:color="auto"/>
      </w:pBdr>
      <w:jc w:val="both"/>
      <w:rPr>
        <w:rFonts w:cs="Arial"/>
        <w:spacing w:val="-3"/>
        <w:sz w:val="20"/>
      </w:rPr>
    </w:pPr>
    <w:r w:rsidRPr="00BF2216">
      <w:rPr>
        <w:rFonts w:cs="Arial"/>
        <w:spacing w:val="-3"/>
        <w:sz w:val="20"/>
      </w:rPr>
      <w:t xml:space="preserve">Geschäftsstelle: </w:t>
    </w:r>
    <w:proofErr w:type="spellStart"/>
    <w:r w:rsidRPr="00BF2216">
      <w:rPr>
        <w:rFonts w:cs="Arial"/>
        <w:spacing w:val="-3"/>
        <w:sz w:val="20"/>
      </w:rPr>
      <w:t>Friedackerstrasse</w:t>
    </w:r>
    <w:proofErr w:type="spellEnd"/>
    <w:r w:rsidRPr="00BF2216">
      <w:rPr>
        <w:rFonts w:cs="Arial"/>
        <w:spacing w:val="-3"/>
        <w:sz w:val="20"/>
      </w:rPr>
      <w:t xml:space="preserve"> 8, Postfach, 8050 Zürich, Tel. 044 317 90 00, Fax 044 317 90 01</w:t>
    </w:r>
  </w:p>
  <w:p w:rsidR="00475735" w:rsidRPr="00E32948" w:rsidRDefault="004757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  <w:r w:rsidRPr="00E32948">
      <w:rPr>
        <w:rFonts w:cs="Arial"/>
        <w:spacing w:val="-3"/>
        <w:sz w:val="20"/>
      </w:rPr>
      <w:t>Unsere Beratungsstel</w:t>
    </w:r>
    <w:r w:rsidR="00C72FB0">
      <w:rPr>
        <w:rFonts w:cs="Arial"/>
        <w:spacing w:val="-3"/>
        <w:sz w:val="20"/>
      </w:rPr>
      <w:t>len</w:t>
    </w:r>
    <w:r w:rsidR="001A1ABD">
      <w:rPr>
        <w:rFonts w:cs="Arial"/>
        <w:spacing w:val="-3"/>
        <w:sz w:val="20"/>
      </w:rPr>
      <w:t xml:space="preserve">: Aarau, </w:t>
    </w:r>
    <w:r w:rsidR="00C72FB0">
      <w:rPr>
        <w:rFonts w:cs="Arial"/>
        <w:spacing w:val="-3"/>
        <w:sz w:val="20"/>
      </w:rPr>
      <w:t xml:space="preserve">Bern Kurse, </w:t>
    </w:r>
    <w:r w:rsidR="00AF044F">
      <w:rPr>
        <w:rFonts w:cs="Arial"/>
        <w:spacing w:val="-3"/>
        <w:sz w:val="20"/>
      </w:rPr>
      <w:t>Brig, Uznach</w:t>
    </w:r>
    <w:r w:rsidRPr="00E32948">
      <w:rPr>
        <w:rFonts w:cs="Arial"/>
        <w:spacing w:val="-3"/>
        <w:sz w:val="20"/>
      </w:rPr>
      <w:t xml:space="preserve">, Schaffhausen, </w:t>
    </w:r>
    <w:r w:rsidR="00E57A5F">
      <w:rPr>
        <w:rFonts w:cs="Arial"/>
        <w:spacing w:val="-3"/>
        <w:sz w:val="20"/>
      </w:rPr>
      <w:t xml:space="preserve">Thun, </w:t>
    </w:r>
    <w:r w:rsidRPr="00E32948">
      <w:rPr>
        <w:rFonts w:cs="Arial"/>
        <w:spacing w:val="-3"/>
        <w:sz w:val="20"/>
      </w:rPr>
      <w:t>Winterthur, Zürich</w:t>
    </w:r>
    <w:r w:rsidR="00B74489"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C19" w:rsidRDefault="00AB6C19">
      <w:r>
        <w:separator/>
      </w:r>
    </w:p>
  </w:footnote>
  <w:footnote w:type="continuationSeparator" w:id="0">
    <w:p w:rsidR="00AB6C19" w:rsidRDefault="00AB6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383" w:rsidRDefault="008363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383" w:rsidRDefault="0083638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  <w:r>
      <w:rPr>
        <w:b/>
        <w:noProof/>
        <w:spacing w:val="14"/>
        <w:sz w:val="32"/>
        <w:szCs w:val="32"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2379980</wp:posOffset>
          </wp:positionH>
          <wp:positionV relativeFrom="paragraph">
            <wp:posOffset>38735</wp:posOffset>
          </wp:positionV>
          <wp:extent cx="4000500" cy="894080"/>
          <wp:effectExtent l="0" t="0" r="0" b="127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2" name="Grafik 2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:rsidR="004E0594" w:rsidRDefault="004E0594" w:rsidP="009522FD">
    <w:pPr>
      <w:pStyle w:val="Kopfzeile"/>
      <w:jc w:val="right"/>
      <w:rPr>
        <w:b/>
        <w:spacing w:val="6"/>
        <w:sz w:val="20"/>
      </w:rPr>
    </w:pPr>
  </w:p>
  <w:p w:rsidR="009F5359" w:rsidRDefault="009F5359" w:rsidP="009522FD">
    <w:pPr>
      <w:pStyle w:val="Kopfzeile"/>
      <w:jc w:val="right"/>
      <w:rPr>
        <w:b/>
        <w:spacing w:val="6"/>
        <w:sz w:val="20"/>
      </w:rPr>
    </w:pPr>
  </w:p>
  <w:p w:rsidR="009F5359" w:rsidRPr="009522FD" w:rsidRDefault="009F5359" w:rsidP="009522FD">
    <w:pPr>
      <w:pStyle w:val="Kopfzeile"/>
      <w:jc w:val="right"/>
      <w:rPr>
        <w:b/>
        <w:spacing w:val="6"/>
        <w:sz w:val="20"/>
      </w:rPr>
    </w:pPr>
  </w:p>
  <w:p w:rsidR="00933E3F" w:rsidRPr="00933E3F" w:rsidRDefault="00933E3F" w:rsidP="00933E3F">
    <w:pPr>
      <w:pStyle w:val="Kopfzeile"/>
      <w:spacing w:before="80"/>
      <w:jc w:val="right"/>
      <w:rPr>
        <w:b/>
        <w:spacing w:val="6"/>
        <w:sz w:val="24"/>
        <w:szCs w:val="24"/>
      </w:rPr>
    </w:pPr>
    <w:r w:rsidRPr="00933E3F">
      <w:rPr>
        <w:b/>
        <w:spacing w:val="6"/>
        <w:sz w:val="24"/>
        <w:szCs w:val="24"/>
      </w:rPr>
      <w:t>Regionalgruppe Nordwestschweiz (RGN)</w:t>
    </w:r>
  </w:p>
  <w:p w:rsidR="004E0594" w:rsidRDefault="004E05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AC"/>
    <w:rsid w:val="00007FBB"/>
    <w:rsid w:val="0001321E"/>
    <w:rsid w:val="000210F7"/>
    <w:rsid w:val="000570EC"/>
    <w:rsid w:val="00060811"/>
    <w:rsid w:val="000630B3"/>
    <w:rsid w:val="00073A8F"/>
    <w:rsid w:val="000821E9"/>
    <w:rsid w:val="000A05FE"/>
    <w:rsid w:val="000B0D1F"/>
    <w:rsid w:val="000C68D4"/>
    <w:rsid w:val="000D0C43"/>
    <w:rsid w:val="000F3FEF"/>
    <w:rsid w:val="001020A7"/>
    <w:rsid w:val="00102105"/>
    <w:rsid w:val="00117785"/>
    <w:rsid w:val="001261D2"/>
    <w:rsid w:val="0012665C"/>
    <w:rsid w:val="001275A1"/>
    <w:rsid w:val="001375F2"/>
    <w:rsid w:val="001411D6"/>
    <w:rsid w:val="00147C05"/>
    <w:rsid w:val="0017425C"/>
    <w:rsid w:val="00177CDD"/>
    <w:rsid w:val="00187665"/>
    <w:rsid w:val="00197A20"/>
    <w:rsid w:val="001A1ABD"/>
    <w:rsid w:val="001A7058"/>
    <w:rsid w:val="001C0751"/>
    <w:rsid w:val="001E1713"/>
    <w:rsid w:val="001E2A50"/>
    <w:rsid w:val="001E2EB3"/>
    <w:rsid w:val="001F095C"/>
    <w:rsid w:val="00201B6A"/>
    <w:rsid w:val="00203B52"/>
    <w:rsid w:val="00205B55"/>
    <w:rsid w:val="00220F5B"/>
    <w:rsid w:val="002212D1"/>
    <w:rsid w:val="00221D82"/>
    <w:rsid w:val="00222471"/>
    <w:rsid w:val="00236EDE"/>
    <w:rsid w:val="0024308C"/>
    <w:rsid w:val="00257158"/>
    <w:rsid w:val="00296E32"/>
    <w:rsid w:val="002A577F"/>
    <w:rsid w:val="002C65C2"/>
    <w:rsid w:val="002E19FB"/>
    <w:rsid w:val="002F2535"/>
    <w:rsid w:val="00301E1C"/>
    <w:rsid w:val="00347406"/>
    <w:rsid w:val="0034756A"/>
    <w:rsid w:val="003476DF"/>
    <w:rsid w:val="003552E4"/>
    <w:rsid w:val="0038389D"/>
    <w:rsid w:val="00384278"/>
    <w:rsid w:val="003965C4"/>
    <w:rsid w:val="003A22BF"/>
    <w:rsid w:val="003A677F"/>
    <w:rsid w:val="003B259D"/>
    <w:rsid w:val="003C2F75"/>
    <w:rsid w:val="003C6AEA"/>
    <w:rsid w:val="003D3D3D"/>
    <w:rsid w:val="003F7B71"/>
    <w:rsid w:val="00404C42"/>
    <w:rsid w:val="00421687"/>
    <w:rsid w:val="0042728F"/>
    <w:rsid w:val="00434F52"/>
    <w:rsid w:val="00442A9F"/>
    <w:rsid w:val="00451C5F"/>
    <w:rsid w:val="00467F11"/>
    <w:rsid w:val="00474A70"/>
    <w:rsid w:val="0047532F"/>
    <w:rsid w:val="00475735"/>
    <w:rsid w:val="00476EC7"/>
    <w:rsid w:val="00484159"/>
    <w:rsid w:val="00494DA4"/>
    <w:rsid w:val="004A411C"/>
    <w:rsid w:val="004B3754"/>
    <w:rsid w:val="004B54A7"/>
    <w:rsid w:val="004C300E"/>
    <w:rsid w:val="004D373F"/>
    <w:rsid w:val="004E0594"/>
    <w:rsid w:val="004E09BB"/>
    <w:rsid w:val="004E2119"/>
    <w:rsid w:val="00500BD7"/>
    <w:rsid w:val="0051256F"/>
    <w:rsid w:val="005175DD"/>
    <w:rsid w:val="0052073A"/>
    <w:rsid w:val="0052607F"/>
    <w:rsid w:val="00530893"/>
    <w:rsid w:val="005664FB"/>
    <w:rsid w:val="0056714C"/>
    <w:rsid w:val="00576C21"/>
    <w:rsid w:val="00596E86"/>
    <w:rsid w:val="005B323D"/>
    <w:rsid w:val="005B42B8"/>
    <w:rsid w:val="005B48BC"/>
    <w:rsid w:val="005C210C"/>
    <w:rsid w:val="005D2DCC"/>
    <w:rsid w:val="00625079"/>
    <w:rsid w:val="0064087B"/>
    <w:rsid w:val="00653E85"/>
    <w:rsid w:val="006640BA"/>
    <w:rsid w:val="006A7D30"/>
    <w:rsid w:val="006B345A"/>
    <w:rsid w:val="006C6C88"/>
    <w:rsid w:val="006D1335"/>
    <w:rsid w:val="006E0C74"/>
    <w:rsid w:val="0070247B"/>
    <w:rsid w:val="0072771F"/>
    <w:rsid w:val="007340F7"/>
    <w:rsid w:val="00744BA3"/>
    <w:rsid w:val="00754DDF"/>
    <w:rsid w:val="007665C0"/>
    <w:rsid w:val="00767C55"/>
    <w:rsid w:val="00767DA4"/>
    <w:rsid w:val="00777379"/>
    <w:rsid w:val="007873E5"/>
    <w:rsid w:val="007A39CD"/>
    <w:rsid w:val="007A456D"/>
    <w:rsid w:val="007D3A2B"/>
    <w:rsid w:val="007E394C"/>
    <w:rsid w:val="007F74C7"/>
    <w:rsid w:val="00803005"/>
    <w:rsid w:val="00804BF6"/>
    <w:rsid w:val="008064CD"/>
    <w:rsid w:val="0081476A"/>
    <w:rsid w:val="008223A1"/>
    <w:rsid w:val="00836383"/>
    <w:rsid w:val="00844038"/>
    <w:rsid w:val="00845A08"/>
    <w:rsid w:val="008817A7"/>
    <w:rsid w:val="008C6BB1"/>
    <w:rsid w:val="009045E3"/>
    <w:rsid w:val="00915A86"/>
    <w:rsid w:val="00915E1E"/>
    <w:rsid w:val="00932817"/>
    <w:rsid w:val="00933E3F"/>
    <w:rsid w:val="00941082"/>
    <w:rsid w:val="00945F9F"/>
    <w:rsid w:val="009522FD"/>
    <w:rsid w:val="00953233"/>
    <w:rsid w:val="009752DF"/>
    <w:rsid w:val="009807F5"/>
    <w:rsid w:val="009824AD"/>
    <w:rsid w:val="009A3396"/>
    <w:rsid w:val="009D371D"/>
    <w:rsid w:val="009E557F"/>
    <w:rsid w:val="009F2AFD"/>
    <w:rsid w:val="009F5359"/>
    <w:rsid w:val="00A03F98"/>
    <w:rsid w:val="00A21EAC"/>
    <w:rsid w:val="00A25C12"/>
    <w:rsid w:val="00A27796"/>
    <w:rsid w:val="00A314B8"/>
    <w:rsid w:val="00A34A2C"/>
    <w:rsid w:val="00A44393"/>
    <w:rsid w:val="00A44CA1"/>
    <w:rsid w:val="00A57F7E"/>
    <w:rsid w:val="00A6201B"/>
    <w:rsid w:val="00A624DC"/>
    <w:rsid w:val="00A662F0"/>
    <w:rsid w:val="00A76A8F"/>
    <w:rsid w:val="00A76C1C"/>
    <w:rsid w:val="00A844EA"/>
    <w:rsid w:val="00A92F8E"/>
    <w:rsid w:val="00A964A8"/>
    <w:rsid w:val="00AA5D01"/>
    <w:rsid w:val="00AB6C19"/>
    <w:rsid w:val="00AD2865"/>
    <w:rsid w:val="00AF044F"/>
    <w:rsid w:val="00AF699F"/>
    <w:rsid w:val="00B01DDC"/>
    <w:rsid w:val="00B369C1"/>
    <w:rsid w:val="00B57C38"/>
    <w:rsid w:val="00B62B6D"/>
    <w:rsid w:val="00B65A0B"/>
    <w:rsid w:val="00B73719"/>
    <w:rsid w:val="00B74489"/>
    <w:rsid w:val="00B82635"/>
    <w:rsid w:val="00B84AA9"/>
    <w:rsid w:val="00B932B3"/>
    <w:rsid w:val="00BC0C4B"/>
    <w:rsid w:val="00BF19C6"/>
    <w:rsid w:val="00BF2216"/>
    <w:rsid w:val="00BF56C2"/>
    <w:rsid w:val="00BF70E1"/>
    <w:rsid w:val="00BF7568"/>
    <w:rsid w:val="00C05C96"/>
    <w:rsid w:val="00C07092"/>
    <w:rsid w:val="00C1622E"/>
    <w:rsid w:val="00C16F5D"/>
    <w:rsid w:val="00C17CCF"/>
    <w:rsid w:val="00C32643"/>
    <w:rsid w:val="00C35C8C"/>
    <w:rsid w:val="00C51485"/>
    <w:rsid w:val="00C543E0"/>
    <w:rsid w:val="00C62DE4"/>
    <w:rsid w:val="00C674CD"/>
    <w:rsid w:val="00C72FB0"/>
    <w:rsid w:val="00CA2D5A"/>
    <w:rsid w:val="00CA51A0"/>
    <w:rsid w:val="00CD1598"/>
    <w:rsid w:val="00CD18A5"/>
    <w:rsid w:val="00D10FE8"/>
    <w:rsid w:val="00D132DD"/>
    <w:rsid w:val="00D13AC8"/>
    <w:rsid w:val="00D2034E"/>
    <w:rsid w:val="00D214E1"/>
    <w:rsid w:val="00D66E37"/>
    <w:rsid w:val="00D83880"/>
    <w:rsid w:val="00D93115"/>
    <w:rsid w:val="00DA7B67"/>
    <w:rsid w:val="00DB55F5"/>
    <w:rsid w:val="00DC7653"/>
    <w:rsid w:val="00E01729"/>
    <w:rsid w:val="00E01B36"/>
    <w:rsid w:val="00E2333D"/>
    <w:rsid w:val="00E2609A"/>
    <w:rsid w:val="00E32948"/>
    <w:rsid w:val="00E40641"/>
    <w:rsid w:val="00E57A5F"/>
    <w:rsid w:val="00E64711"/>
    <w:rsid w:val="00E654BD"/>
    <w:rsid w:val="00E81174"/>
    <w:rsid w:val="00E86A50"/>
    <w:rsid w:val="00E972FF"/>
    <w:rsid w:val="00EA02D9"/>
    <w:rsid w:val="00EB0DD2"/>
    <w:rsid w:val="00F00D7E"/>
    <w:rsid w:val="00F14946"/>
    <w:rsid w:val="00F15567"/>
    <w:rsid w:val="00F16427"/>
    <w:rsid w:val="00F627EA"/>
    <w:rsid w:val="00F62817"/>
    <w:rsid w:val="00F7127B"/>
    <w:rsid w:val="00F71596"/>
    <w:rsid w:val="00F81EF0"/>
    <w:rsid w:val="00F84A81"/>
    <w:rsid w:val="00F92BCA"/>
    <w:rsid w:val="00F94CF4"/>
    <w:rsid w:val="00FA001B"/>
    <w:rsid w:val="00FC53F3"/>
    <w:rsid w:val="00FD21F7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  <w15:docId w15:val="{EE797D7D-70FD-4B12-A4B6-ADB3765C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C7653"/>
    <w:rPr>
      <w:rFonts w:ascii="Arial" w:hAnsi="Arial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DC7653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rsid w:val="00DC76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C765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B3754"/>
    <w:rPr>
      <w:rFonts w:ascii="Arial" w:hAnsi="Arial"/>
      <w:sz w:val="28"/>
      <w:lang w:val="de-DE" w:eastAsia="de-DE"/>
    </w:rPr>
  </w:style>
  <w:style w:type="character" w:styleId="Hyperlink">
    <w:name w:val="Hyperlink"/>
    <w:semiHidden/>
    <w:unhideWhenUsed/>
    <w:rsid w:val="0084403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44038"/>
    <w:rPr>
      <w:rFonts w:ascii="Verdana" w:eastAsia="Calibri" w:hAnsi="Verdana"/>
      <w:sz w:val="32"/>
      <w:szCs w:val="3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e.reist@bluewin.ch" TargetMode="External"/><Relationship Id="rId13" Type="http://schemas.openxmlformats.org/officeDocument/2006/relationships/hyperlink" Target="mailto:kasse.solothurn@tobs.ch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mailto:reinhard.anliker@rg-blindenbund.ch" TargetMode="External"/><Relationship Id="rId12" Type="http://schemas.openxmlformats.org/officeDocument/2006/relationships/hyperlink" Target="mailto:kasse.biel@tobs.ch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rita.graf@hotmail.com" TargetMode="External"/><Relationship Id="rId11" Type="http://schemas.openxmlformats.org/officeDocument/2006/relationships/hyperlink" Target="mailto:brunhau@bluewin.ch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ichtbar-aarau@blind.ch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herese.%0d%20%20kostadinovic@gmail.com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therese.%0d%20%20kostadinovic@gmail.com" TargetMode="External"/><Relationship Id="rId14" Type="http://schemas.openxmlformats.org/officeDocument/2006/relationships/hyperlink" Target="https://www.tobs.ch/de/musiktheater/stuecke/stueck/prod/370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wender\daten\Eigene%20Dokumente\RGN%20Neutrale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RGN Neutrale Vorlage</Template>
  <TotalTime>0</TotalTime>
  <Pages>5</Pages>
  <Words>795</Words>
  <Characters>5697</Characters>
  <Application>Microsoft Office Word</Application>
  <DocSecurity>4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</dc:creator>
  <cp:lastModifiedBy>Julia Angehrn</cp:lastModifiedBy>
  <cp:revision>2</cp:revision>
  <cp:lastPrinted>2014-04-17T06:57:00Z</cp:lastPrinted>
  <dcterms:created xsi:type="dcterms:W3CDTF">2019-04-16T07:42:00Z</dcterms:created>
  <dcterms:modified xsi:type="dcterms:W3CDTF">2019-04-16T07:42:00Z</dcterms:modified>
</cp:coreProperties>
</file>