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3AA8" w14:textId="1581F96E" w:rsidR="00360C6E" w:rsidRDefault="00EA0A87" w:rsidP="00651C07">
      <w:pPr>
        <w:pStyle w:val="Titel"/>
        <w:rPr>
          <w:sz w:val="40"/>
        </w:rPr>
      </w:pPr>
      <w:r>
        <w:rPr>
          <w:sz w:val="40"/>
        </w:rPr>
        <w:t>La Boheme</w:t>
      </w:r>
      <w:r w:rsidR="00651C07" w:rsidRPr="00651C07">
        <w:rPr>
          <w:sz w:val="40"/>
        </w:rPr>
        <w:t xml:space="preserve">: </w:t>
      </w:r>
      <w:r w:rsidRPr="00EA0A87">
        <w:rPr>
          <w:sz w:val="40"/>
        </w:rPr>
        <w:t>Oper von Giacomo Puccini</w:t>
      </w:r>
      <w:r>
        <w:rPr>
          <w:sz w:val="40"/>
        </w:rPr>
        <w:t xml:space="preserve"> </w:t>
      </w:r>
    </w:p>
    <w:p w14:paraId="3FCAFC0D" w14:textId="6C79D918" w:rsidR="00CA229B" w:rsidRDefault="00360C6E" w:rsidP="00651C07">
      <w:pPr>
        <w:pStyle w:val="Titel"/>
        <w:rPr>
          <w:sz w:val="40"/>
        </w:rPr>
      </w:pPr>
      <w:r>
        <w:rPr>
          <w:sz w:val="40"/>
        </w:rPr>
        <w:t>M</w:t>
      </w:r>
      <w:r w:rsidR="00651C07" w:rsidRPr="00651C07">
        <w:rPr>
          <w:sz w:val="40"/>
        </w:rPr>
        <w:t>it Audiodeskription</w:t>
      </w:r>
      <w:r>
        <w:rPr>
          <w:sz w:val="40"/>
        </w:rPr>
        <w:t xml:space="preserve"> und einer Einführung mit taktilen Elementen</w:t>
      </w:r>
    </w:p>
    <w:p w14:paraId="69344407" w14:textId="77777777" w:rsidR="00651C07" w:rsidRDefault="00651C07" w:rsidP="00651C07"/>
    <w:p w14:paraId="16663B11" w14:textId="2CD2CAB0" w:rsidR="008F5156" w:rsidRDefault="008F5156" w:rsidP="008F5156">
      <w:pPr>
        <w:pStyle w:val="berschrift2"/>
      </w:pPr>
      <w:r>
        <w:t>Vorstellungsdatum und Ort:</w:t>
      </w:r>
    </w:p>
    <w:p w14:paraId="1522C16C" w14:textId="54CE9B95" w:rsidR="00651C07" w:rsidRDefault="008F5156" w:rsidP="00651C07">
      <w:pPr>
        <w:pStyle w:val="berschrift2"/>
      </w:pPr>
      <w:r w:rsidRPr="008F5156">
        <w:rPr>
          <w:rFonts w:ascii="Arial" w:eastAsiaTheme="minorHAnsi" w:hAnsi="Arial" w:cstheme="minorBidi"/>
          <w:color w:val="auto"/>
          <w:sz w:val="24"/>
          <w:szCs w:val="22"/>
        </w:rPr>
        <w:t>Dienstag, 31. März 2026 um 19:30</w:t>
      </w:r>
      <w:r>
        <w:rPr>
          <w:rFonts w:ascii="Arial" w:eastAsiaTheme="minorHAnsi" w:hAnsi="Arial" w:cstheme="minorBidi"/>
          <w:color w:val="auto"/>
          <w:sz w:val="24"/>
          <w:szCs w:val="22"/>
        </w:rPr>
        <w:br/>
        <w:t>Im Stadttheater Schaffhausen, Herrenacker 23, 8200 Schaffhausen</w:t>
      </w:r>
      <w:r w:rsidR="00360C6E">
        <w:br/>
      </w:r>
      <w:r w:rsidR="00360C6E">
        <w:br/>
      </w:r>
      <w:r w:rsidR="00651C07">
        <w:t>Stückbeschrieb:</w:t>
      </w:r>
    </w:p>
    <w:p w14:paraId="71630FE4" w14:textId="229BAA51" w:rsidR="00651C07" w:rsidRDefault="00EA0A87" w:rsidP="00651C07">
      <w:r w:rsidRPr="00EA0A87">
        <w:t>Heiligabend in Paris: In einer ungeheizten Mansarde sitzen vier junge Künstlerfreunde mit leeren Mägen – arm, aber voller Witz und Lebenslust.  Da lernt Rodolfo die lungenkranke Nachbarin Mim</w:t>
      </w:r>
      <w:r>
        <w:t>i</w:t>
      </w:r>
      <w:r w:rsidRPr="00EA0A87">
        <w:t xml:space="preserve"> kennen. Einzig die sofort aufflammende Liebe zwischen den beiden vermag ihre eiskalten Hände zu wärmen. Doch für wie lange? </w:t>
      </w:r>
    </w:p>
    <w:p w14:paraId="00659EDC" w14:textId="79A96A66" w:rsidR="00651C07" w:rsidRDefault="00360C6E" w:rsidP="00651C07">
      <w:pPr>
        <w:pStyle w:val="berschrift2"/>
      </w:pPr>
      <w:r>
        <w:br/>
      </w:r>
      <w:r w:rsidR="00651C07">
        <w:t>Hintergrund:</w:t>
      </w:r>
    </w:p>
    <w:p w14:paraId="6BB787E5" w14:textId="3FAF63D6" w:rsidR="00EA0A87" w:rsidRDefault="00EA0A87" w:rsidP="001C38F2">
      <w:pPr>
        <w:pStyle w:val="berschrift2"/>
        <w:rPr>
          <w:rFonts w:ascii="Arial" w:eastAsiaTheme="minorHAnsi" w:hAnsi="Arial" w:cstheme="minorBidi"/>
          <w:color w:val="auto"/>
          <w:sz w:val="24"/>
          <w:szCs w:val="22"/>
        </w:rPr>
      </w:pPr>
      <w:r>
        <w:rPr>
          <w:rFonts w:ascii="Arial" w:eastAsiaTheme="minorHAnsi" w:hAnsi="Arial" w:cstheme="minorBidi"/>
          <w:color w:val="auto"/>
          <w:sz w:val="24"/>
          <w:szCs w:val="22"/>
        </w:rPr>
        <w:t xml:space="preserve">Giacomo Puccini </w:t>
      </w:r>
      <w:r w:rsidRPr="00EA0A87">
        <w:rPr>
          <w:rFonts w:ascii="Arial" w:eastAsiaTheme="minorHAnsi" w:hAnsi="Arial" w:cstheme="minorBidi"/>
          <w:color w:val="auto"/>
          <w:sz w:val="24"/>
          <w:szCs w:val="22"/>
        </w:rPr>
        <w:t xml:space="preserve">(1858–1924) liess sich von Henri </w:t>
      </w:r>
      <w:proofErr w:type="spellStart"/>
      <w:r w:rsidRPr="00EA0A87">
        <w:rPr>
          <w:rFonts w:ascii="Arial" w:eastAsiaTheme="minorHAnsi" w:hAnsi="Arial" w:cstheme="minorBidi"/>
          <w:color w:val="auto"/>
          <w:sz w:val="24"/>
          <w:szCs w:val="22"/>
        </w:rPr>
        <w:t>Murgers</w:t>
      </w:r>
      <w:proofErr w:type="spellEnd"/>
      <w:r w:rsidRPr="00EA0A87">
        <w:rPr>
          <w:rFonts w:ascii="Arial" w:eastAsiaTheme="minorHAnsi" w:hAnsi="Arial" w:cstheme="minorBidi"/>
          <w:color w:val="auto"/>
          <w:sz w:val="24"/>
          <w:szCs w:val="22"/>
        </w:rPr>
        <w:t xml:space="preserve"> Fortsetzungsroman «Sc</w:t>
      </w:r>
      <w:r>
        <w:rPr>
          <w:rFonts w:ascii="Arial" w:eastAsiaTheme="minorHAnsi" w:hAnsi="Arial" w:cstheme="minorBidi"/>
          <w:color w:val="auto"/>
          <w:sz w:val="24"/>
          <w:szCs w:val="22"/>
        </w:rPr>
        <w:t>e</w:t>
      </w:r>
      <w:r w:rsidRPr="00EA0A87">
        <w:rPr>
          <w:rFonts w:ascii="Arial" w:eastAsiaTheme="minorHAnsi" w:hAnsi="Arial" w:cstheme="minorBidi"/>
          <w:color w:val="auto"/>
          <w:sz w:val="24"/>
          <w:szCs w:val="22"/>
        </w:rPr>
        <w:t xml:space="preserve">nes de la </w:t>
      </w:r>
      <w:proofErr w:type="spellStart"/>
      <w:r w:rsidRPr="00EA0A87">
        <w:rPr>
          <w:rFonts w:ascii="Arial" w:eastAsiaTheme="minorHAnsi" w:hAnsi="Arial" w:cstheme="minorBidi"/>
          <w:color w:val="auto"/>
          <w:sz w:val="24"/>
          <w:szCs w:val="22"/>
        </w:rPr>
        <w:t>vie</w:t>
      </w:r>
      <w:proofErr w:type="spellEnd"/>
      <w:r w:rsidRPr="00EA0A87">
        <w:rPr>
          <w:rFonts w:ascii="Arial" w:eastAsiaTheme="minorHAnsi" w:hAnsi="Arial" w:cstheme="minorBidi"/>
          <w:color w:val="auto"/>
          <w:sz w:val="24"/>
          <w:szCs w:val="22"/>
        </w:rPr>
        <w:t xml:space="preserve"> de Boh</w:t>
      </w:r>
      <w:r>
        <w:rPr>
          <w:rFonts w:ascii="Arial" w:eastAsiaTheme="minorHAnsi" w:hAnsi="Arial" w:cstheme="minorBidi"/>
          <w:color w:val="auto"/>
          <w:sz w:val="24"/>
          <w:szCs w:val="22"/>
        </w:rPr>
        <w:t>e</w:t>
      </w:r>
      <w:r w:rsidRPr="00EA0A87">
        <w:rPr>
          <w:rFonts w:ascii="Arial" w:eastAsiaTheme="minorHAnsi" w:hAnsi="Arial" w:cstheme="minorBidi"/>
          <w:color w:val="auto"/>
          <w:sz w:val="24"/>
          <w:szCs w:val="22"/>
        </w:rPr>
        <w:t xml:space="preserve">me» und vom Theaterstück «Mademoiselle Mimi </w:t>
      </w:r>
      <w:proofErr w:type="spellStart"/>
      <w:r w:rsidRPr="00EA0A87">
        <w:rPr>
          <w:rFonts w:ascii="Arial" w:eastAsiaTheme="minorHAnsi" w:hAnsi="Arial" w:cstheme="minorBidi"/>
          <w:color w:val="auto"/>
          <w:sz w:val="24"/>
          <w:szCs w:val="22"/>
        </w:rPr>
        <w:t>Pinson</w:t>
      </w:r>
      <w:proofErr w:type="spellEnd"/>
      <w:r w:rsidRPr="00EA0A87">
        <w:rPr>
          <w:rFonts w:ascii="Arial" w:eastAsiaTheme="minorHAnsi" w:hAnsi="Arial" w:cstheme="minorBidi"/>
          <w:color w:val="auto"/>
          <w:sz w:val="24"/>
          <w:szCs w:val="22"/>
        </w:rPr>
        <w:t>» von Alfred de Musset zu seiner vierten Oper inspirieren. Am 1. Februar 1896 ging in Turin die Uraufführung von «La Boh</w:t>
      </w:r>
      <w:r>
        <w:rPr>
          <w:rFonts w:ascii="Arial" w:eastAsiaTheme="minorHAnsi" w:hAnsi="Arial" w:cstheme="minorBidi"/>
          <w:color w:val="auto"/>
          <w:sz w:val="24"/>
          <w:szCs w:val="22"/>
        </w:rPr>
        <w:t>e</w:t>
      </w:r>
      <w:r w:rsidRPr="00EA0A87">
        <w:rPr>
          <w:rFonts w:ascii="Arial" w:eastAsiaTheme="minorHAnsi" w:hAnsi="Arial" w:cstheme="minorBidi"/>
          <w:color w:val="auto"/>
          <w:sz w:val="24"/>
          <w:szCs w:val="22"/>
        </w:rPr>
        <w:t>me» über die Bühne. Am Pult: der junge Arturo Toscanini. Bis heute zählt die berührende Geschichte über Liebe, Freundschaft und Hoffnung im Angesicht des Todes zu den beliebtesten Werken des Komponisten und lässt niemanden kalt.</w:t>
      </w:r>
    </w:p>
    <w:p w14:paraId="1D2F3F73" w14:textId="7363B154" w:rsidR="00360C6E" w:rsidRDefault="00360C6E" w:rsidP="00360C6E">
      <w:pPr>
        <w:pStyle w:val="berschrift2"/>
      </w:pPr>
      <w:r>
        <w:br/>
        <w:t>Produktion:</w:t>
      </w:r>
    </w:p>
    <w:p w14:paraId="6BBC6A1B" w14:textId="1ED778A5" w:rsidR="00360C6E" w:rsidRDefault="00360C6E" w:rsidP="00360C6E">
      <w:r w:rsidRPr="00360C6E">
        <w:t>D</w:t>
      </w:r>
      <w:r>
        <w:t>as Stück wird im Stadttheater Schaffhausen in einer Produktion vom TOBS Theater Orchester Biel Solothurn gezeigt.</w:t>
      </w:r>
    </w:p>
    <w:p w14:paraId="784DD5B1" w14:textId="5296E178" w:rsidR="001C38F2" w:rsidRPr="00360C6E" w:rsidRDefault="00360C6E" w:rsidP="001C38F2">
      <w:pPr>
        <w:pStyle w:val="berschrift2"/>
      </w:pPr>
      <w:r>
        <w:br/>
      </w:r>
      <w:r w:rsidR="001C38F2" w:rsidRPr="00360C6E">
        <w:t xml:space="preserve">Bild </w:t>
      </w:r>
      <w:r w:rsidR="00EA0A87" w:rsidRPr="00360C6E">
        <w:t>«La Boheme»</w:t>
      </w:r>
      <w:r w:rsidR="001C38F2" w:rsidRPr="00360C6E">
        <w:t>:</w:t>
      </w:r>
    </w:p>
    <w:p w14:paraId="5D0BE627" w14:textId="42BEAC12" w:rsidR="001C38F2" w:rsidRDefault="008F5156" w:rsidP="001C38F2">
      <w:r>
        <w:rPr>
          <w:noProof/>
        </w:rPr>
        <w:drawing>
          <wp:inline distT="0" distB="0" distL="0" distR="0" wp14:anchorId="72394EF1" wp14:editId="7A31093F">
            <wp:extent cx="1147445" cy="1531195"/>
            <wp:effectExtent l="0" t="0" r="0" b="0"/>
            <wp:docPr id="60748177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26" cy="154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E6193" w14:textId="322DE197" w:rsidR="005008B5" w:rsidRDefault="001C38F2" w:rsidP="00651C07">
      <w:r>
        <w:t xml:space="preserve">Auf dem Bild sieht man </w:t>
      </w:r>
      <w:r w:rsidR="008F5156">
        <w:t>zwei Gesichter. Sie stehen kopfüber, haben die Augen geschlossen, ein Kuss steht bevor. Es ist ein sehr sinnliches Bild.</w:t>
      </w:r>
      <w:r w:rsidR="00160BA9">
        <w:br/>
      </w:r>
    </w:p>
    <w:p w14:paraId="4982267C" w14:textId="4D2FEA0E" w:rsidR="00651C07" w:rsidRDefault="00651C07" w:rsidP="00651C07">
      <w:pPr>
        <w:pStyle w:val="berschrift2"/>
      </w:pPr>
      <w:r>
        <w:lastRenderedPageBreak/>
        <w:t>Audiodeskription</w:t>
      </w:r>
      <w:r w:rsidR="00E84516">
        <w:t xml:space="preserve"> und Einführung mit taktilen Elementen</w:t>
      </w:r>
      <w:r>
        <w:t>:</w:t>
      </w:r>
    </w:p>
    <w:p w14:paraId="210B4AFA" w14:textId="40D1BE8E" w:rsidR="00651C07" w:rsidRPr="00651C07" w:rsidRDefault="00651C07" w:rsidP="00651C07">
      <w:r>
        <w:t xml:space="preserve">Bei </w:t>
      </w:r>
      <w:r w:rsidR="00360C6E">
        <w:t>La Boheme</w:t>
      </w:r>
      <w:r>
        <w:t xml:space="preserve"> wird das Bühnengeschehen live in Dialogpausen beschreiben. Die Übertragung </w:t>
      </w:r>
      <w:proofErr w:type="gramStart"/>
      <w:r>
        <w:t>der Audio</w:t>
      </w:r>
      <w:proofErr w:type="gramEnd"/>
      <w:r>
        <w:t xml:space="preserve"> kann mit eigenem Smartphone oder einem Leihgerät </w:t>
      </w:r>
      <w:r w:rsidR="00D541E8">
        <w:t>mitgehört werden. Zur Unterstützung bei der Einrichtung des Geräts, ist eine Person vor Ort.</w:t>
      </w:r>
      <w:r>
        <w:t xml:space="preserve"> </w:t>
      </w:r>
      <w:r w:rsidR="00E84516">
        <w:br/>
        <w:t>Um 18:45 Uhr findet im zweiten Stock eine Einführung mit taktilen Elementen statt.</w:t>
      </w:r>
      <w:r w:rsidR="00717CD4">
        <w:br/>
      </w:r>
    </w:p>
    <w:p w14:paraId="494809D3" w14:textId="77777777" w:rsidR="00651C07" w:rsidRDefault="00651C07" w:rsidP="00651C07">
      <w:pPr>
        <w:pStyle w:val="berschrift2"/>
      </w:pPr>
      <w:r>
        <w:t>Barrierefreiheit im Stadttheater:</w:t>
      </w:r>
    </w:p>
    <w:p w14:paraId="3846B3B5" w14:textId="64F6849A" w:rsidR="00717CD4" w:rsidRPr="00717CD4" w:rsidRDefault="00651C07" w:rsidP="00717CD4">
      <w:pPr>
        <w:pStyle w:val="berschrift2"/>
        <w:rPr>
          <w:rFonts w:ascii="Arial" w:eastAsiaTheme="minorHAnsi" w:hAnsi="Arial" w:cstheme="minorBidi"/>
          <w:color w:val="auto"/>
          <w:sz w:val="24"/>
          <w:szCs w:val="22"/>
        </w:rPr>
      </w:pPr>
      <w:r w:rsidRPr="00717CD4">
        <w:rPr>
          <w:rFonts w:ascii="Arial" w:eastAsiaTheme="minorHAnsi" w:hAnsi="Arial" w:cstheme="minorBidi"/>
          <w:color w:val="auto"/>
          <w:sz w:val="24"/>
          <w:szCs w:val="22"/>
        </w:rPr>
        <w:t xml:space="preserve">Das Stadttheater ist </w:t>
      </w:r>
      <w:r w:rsidR="00E84516">
        <w:rPr>
          <w:rFonts w:ascii="Arial" w:eastAsiaTheme="minorHAnsi" w:hAnsi="Arial" w:cstheme="minorBidi"/>
          <w:color w:val="auto"/>
          <w:sz w:val="24"/>
          <w:szCs w:val="22"/>
        </w:rPr>
        <w:t>r</w:t>
      </w:r>
      <w:r w:rsidRPr="00717CD4">
        <w:rPr>
          <w:rFonts w:ascii="Arial" w:eastAsiaTheme="minorHAnsi" w:hAnsi="Arial" w:cstheme="minorBidi"/>
          <w:color w:val="auto"/>
          <w:sz w:val="24"/>
          <w:szCs w:val="22"/>
        </w:rPr>
        <w:t xml:space="preserve">ollstuhlgängig und verfügt über ein behindertengerechtes WC. </w:t>
      </w:r>
      <w:r w:rsidR="00D541E8" w:rsidRPr="00717CD4">
        <w:rPr>
          <w:rFonts w:ascii="Arial" w:eastAsiaTheme="minorHAnsi" w:hAnsi="Arial" w:cstheme="minorBidi"/>
          <w:color w:val="auto"/>
          <w:sz w:val="24"/>
          <w:szCs w:val="22"/>
        </w:rPr>
        <w:t xml:space="preserve">Eine Induktionsanlage und </w:t>
      </w:r>
      <w:proofErr w:type="spellStart"/>
      <w:r w:rsidR="00D541E8" w:rsidRPr="00717CD4">
        <w:rPr>
          <w:rFonts w:ascii="Arial" w:eastAsiaTheme="minorHAnsi" w:hAnsi="Arial" w:cstheme="minorBidi"/>
          <w:color w:val="auto"/>
          <w:sz w:val="24"/>
          <w:szCs w:val="22"/>
        </w:rPr>
        <w:t>Hörbügel</w:t>
      </w:r>
      <w:proofErr w:type="spellEnd"/>
      <w:r w:rsidR="00D541E8" w:rsidRPr="00717CD4">
        <w:rPr>
          <w:rFonts w:ascii="Arial" w:eastAsiaTheme="minorHAnsi" w:hAnsi="Arial" w:cstheme="minorBidi"/>
          <w:color w:val="auto"/>
          <w:sz w:val="24"/>
          <w:szCs w:val="22"/>
        </w:rPr>
        <w:t xml:space="preserve"> sind vorhanden. Besucher*innen mit Behinderungen oder Beeinträchtigungen werden von der Kasse an den Platz geführt</w:t>
      </w:r>
      <w:r w:rsidR="00FD1647">
        <w:rPr>
          <w:rFonts w:ascii="Arial" w:eastAsiaTheme="minorHAnsi" w:hAnsi="Arial" w:cstheme="minorBidi"/>
          <w:color w:val="auto"/>
          <w:sz w:val="24"/>
          <w:szCs w:val="22"/>
        </w:rPr>
        <w:t xml:space="preserve">. </w:t>
      </w:r>
      <w:r w:rsidR="00D541E8" w:rsidRPr="00717CD4">
        <w:rPr>
          <w:rFonts w:ascii="Arial" w:eastAsiaTheme="minorHAnsi" w:hAnsi="Arial" w:cstheme="minorBidi"/>
          <w:color w:val="auto"/>
          <w:sz w:val="24"/>
          <w:szCs w:val="22"/>
        </w:rPr>
        <w:t>Für die Pause können auch vor dem Vorstellungsbesuch Getränke bestellt werden, diese werden dann in der Pause angericht</w:t>
      </w:r>
      <w:r w:rsidR="005008B5" w:rsidRPr="00717CD4">
        <w:rPr>
          <w:rFonts w:ascii="Arial" w:eastAsiaTheme="minorHAnsi" w:hAnsi="Arial" w:cstheme="minorBidi"/>
          <w:color w:val="auto"/>
          <w:sz w:val="24"/>
          <w:szCs w:val="22"/>
        </w:rPr>
        <w:t>et. In der Pause ist zudem Personal vor Ort, für Begleitung zur Toilette, oder sonstiger Hilfestellung.</w:t>
      </w:r>
      <w:r w:rsidR="005008B5">
        <w:t xml:space="preserve"> </w:t>
      </w:r>
      <w:r w:rsidR="00360C6E">
        <w:br/>
      </w:r>
      <w:r w:rsidR="00717CD4">
        <w:br/>
        <w:t>Preise:</w:t>
      </w:r>
      <w:r w:rsidR="00717CD4">
        <w:br/>
      </w:r>
      <w:r w:rsidR="00717CD4" w:rsidRPr="008F5156">
        <w:rPr>
          <w:rFonts w:ascii="Arial" w:eastAsiaTheme="minorHAnsi" w:hAnsi="Arial" w:cstheme="minorBidi"/>
          <w:color w:val="auto"/>
          <w:sz w:val="24"/>
          <w:szCs w:val="22"/>
        </w:rPr>
        <w:t>Inklusionstarif: 10.–</w:t>
      </w:r>
      <w:r w:rsidR="00332F5B">
        <w:rPr>
          <w:rFonts w:ascii="Arial" w:eastAsiaTheme="minorHAnsi" w:hAnsi="Arial" w:cstheme="minorBidi"/>
          <w:color w:val="auto"/>
          <w:sz w:val="24"/>
          <w:szCs w:val="22"/>
        </w:rPr>
        <w:br/>
      </w:r>
    </w:p>
    <w:p w14:paraId="0B68FD3A" w14:textId="26D0226F" w:rsidR="00717CD4" w:rsidRDefault="00332F5B" w:rsidP="00717CD4">
      <w:r>
        <w:t xml:space="preserve">Begleitpersonen dürfen ihre Tickets zu den regulären Tarifen beziehen: </w:t>
      </w:r>
      <w:r w:rsidR="00717CD4">
        <w:br/>
        <w:t xml:space="preserve">Plätze 1. Kategorie: </w:t>
      </w:r>
      <w:r w:rsidR="00717CD4" w:rsidRPr="00651C07">
        <w:t>60.–</w:t>
      </w:r>
      <w:r w:rsidR="00717CD4">
        <w:br/>
        <w:t xml:space="preserve">Plätze 2. Kategorie: </w:t>
      </w:r>
      <w:r w:rsidR="00717CD4" w:rsidRPr="00651C07">
        <w:t>50.–</w:t>
      </w:r>
      <w:r w:rsidR="00717CD4">
        <w:br/>
        <w:t xml:space="preserve">Plätze 3. Kategorie: </w:t>
      </w:r>
      <w:r w:rsidR="00717CD4" w:rsidRPr="00651C07">
        <w:t>40.–</w:t>
      </w:r>
      <w:r w:rsidR="00717CD4">
        <w:br/>
        <w:t>Plätze 4. Kategorie: 25</w:t>
      </w:r>
      <w:r w:rsidR="00717CD4" w:rsidRPr="00651C07">
        <w:t>.–</w:t>
      </w:r>
    </w:p>
    <w:p w14:paraId="55C73EB6" w14:textId="46BCF5C7" w:rsidR="00717CD4" w:rsidRDefault="00717CD4" w:rsidP="00717CD4">
      <w:pPr>
        <w:pStyle w:val="berschrift2"/>
      </w:pPr>
      <w:r>
        <w:br/>
        <w:t>Dauer der Vorstellung:</w:t>
      </w:r>
    </w:p>
    <w:p w14:paraId="6BADB58C" w14:textId="28D7964C" w:rsidR="00651C07" w:rsidRDefault="00717CD4" w:rsidP="00651C07">
      <w:r>
        <w:t>Ca. 2 Stunden 15 Minuten inkl. Pause</w:t>
      </w:r>
    </w:p>
    <w:p w14:paraId="021AAA28" w14:textId="4758E399" w:rsidR="005008B5" w:rsidRDefault="00717CD4" w:rsidP="005008B5">
      <w:pPr>
        <w:pStyle w:val="berschrift2"/>
      </w:pPr>
      <w:r>
        <w:br/>
      </w:r>
      <w:r w:rsidR="005008B5">
        <w:t>Kontakt und Reservation:</w:t>
      </w:r>
    </w:p>
    <w:p w14:paraId="53FE8264" w14:textId="3CE4993D" w:rsidR="005008B5" w:rsidRDefault="005008B5" w:rsidP="005008B5">
      <w:r>
        <w:t xml:space="preserve">Für Bestellungen und Fragen können Sie sich direkt an die Kasse des Stadttheaters wenden. </w:t>
      </w:r>
    </w:p>
    <w:p w14:paraId="65DD2991" w14:textId="77777777" w:rsidR="005008B5" w:rsidRDefault="005008B5" w:rsidP="005008B5">
      <w:r>
        <w:t>Telefonnummer Stadttheater: 052 625 05 55</w:t>
      </w:r>
    </w:p>
    <w:p w14:paraId="70909E74" w14:textId="77777777" w:rsidR="005008B5" w:rsidRDefault="005008B5" w:rsidP="005008B5">
      <w:r>
        <w:t xml:space="preserve">Email Stadttheater: </w:t>
      </w:r>
      <w:hyperlink r:id="rId5" w:history="1">
        <w:r w:rsidRPr="0099030A">
          <w:rPr>
            <w:rStyle w:val="Hyperlink"/>
          </w:rPr>
          <w:t>stadttheater@stsh.ch</w:t>
        </w:r>
      </w:hyperlink>
    </w:p>
    <w:p w14:paraId="771BAEDD" w14:textId="77777777" w:rsidR="005008B5" w:rsidRPr="005008B5" w:rsidRDefault="005008B5" w:rsidP="005008B5"/>
    <w:p w14:paraId="7C1055AF" w14:textId="77777777" w:rsidR="005008B5" w:rsidRPr="00651C07" w:rsidRDefault="005008B5" w:rsidP="00651C07"/>
    <w:sectPr w:rsidR="005008B5" w:rsidRPr="00651C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07"/>
    <w:rsid w:val="00160BA9"/>
    <w:rsid w:val="001C38F2"/>
    <w:rsid w:val="002C346E"/>
    <w:rsid w:val="00332F5B"/>
    <w:rsid w:val="00360C6E"/>
    <w:rsid w:val="005008B5"/>
    <w:rsid w:val="005C125D"/>
    <w:rsid w:val="00651C07"/>
    <w:rsid w:val="00717CD4"/>
    <w:rsid w:val="00751346"/>
    <w:rsid w:val="0078453C"/>
    <w:rsid w:val="008F5156"/>
    <w:rsid w:val="00A92848"/>
    <w:rsid w:val="00CA229B"/>
    <w:rsid w:val="00D541E8"/>
    <w:rsid w:val="00E84516"/>
    <w:rsid w:val="00EA0A87"/>
    <w:rsid w:val="00FD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CD4ECD"/>
  <w15:chartTrackingRefBased/>
  <w15:docId w15:val="{70B39C29-6F9A-4898-A1DD-ED94900A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51C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0A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651C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51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51C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5008B5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0A87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dttheater@stsh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KSD Schaffhausen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Schenkel Maomi</dc:creator>
  <cp:keywords/>
  <dc:description/>
  <cp:lastModifiedBy>Manschott Diane</cp:lastModifiedBy>
  <cp:revision>8</cp:revision>
  <dcterms:created xsi:type="dcterms:W3CDTF">2024-12-02T13:27:00Z</dcterms:created>
  <dcterms:modified xsi:type="dcterms:W3CDTF">2026-01-29T17:34:00Z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e8d537b-8464-4602-8522-fc4daf628e02_Enabled">
    <vt:lpwstr>true</vt:lpwstr>
  </property>
  <property fmtid="{D5CDD505-2E9C-101B-9397-08002B2CF9AE}" pid="3" name="MSIP_Label_4e8d537b-8464-4602-8522-fc4daf628e02_SetDate">
    <vt:lpwstr>2026-01-29T16:02:01Z</vt:lpwstr>
  </property>
  <property fmtid="{D5CDD505-2E9C-101B-9397-08002B2CF9AE}" pid="4" name="MSIP_Label_4e8d537b-8464-4602-8522-fc4daf628e02_Method">
    <vt:lpwstr>Standard</vt:lpwstr>
  </property>
  <property fmtid="{D5CDD505-2E9C-101B-9397-08002B2CF9AE}" pid="5" name="MSIP_Label_4e8d537b-8464-4602-8522-fc4daf628e02_Name">
    <vt:lpwstr>Intern</vt:lpwstr>
  </property>
  <property fmtid="{D5CDD505-2E9C-101B-9397-08002B2CF9AE}" pid="6" name="MSIP_Label_4e8d537b-8464-4602-8522-fc4daf628e02_SiteId">
    <vt:lpwstr>3f9f433a-ded8-4161-8c43-1c815ed0a8a1</vt:lpwstr>
  </property>
  <property fmtid="{D5CDD505-2E9C-101B-9397-08002B2CF9AE}" pid="7" name="MSIP_Label_4e8d537b-8464-4602-8522-fc4daf628e02_ActionId">
    <vt:lpwstr>8b282067-cb6b-4544-b272-da8f4e4191e9</vt:lpwstr>
  </property>
  <property fmtid="{D5CDD505-2E9C-101B-9397-08002B2CF9AE}" pid="8" name="MSIP_Label_4e8d537b-8464-4602-8522-fc4daf628e02_ContentBits">
    <vt:lpwstr>0</vt:lpwstr>
  </property>
  <property fmtid="{D5CDD505-2E9C-101B-9397-08002B2CF9AE}" pid="9" name="MSIP_Label_4e8d537b-8464-4602-8522-fc4daf628e02_Tag">
    <vt:lpwstr>10, 3, 0, 1</vt:lpwstr>
  </property>
</Properties>
</file>