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13" w:rsidRPr="00B1585E" w:rsidRDefault="00FC453F" w:rsidP="00B1585E">
      <w:pPr>
        <w:jc w:val="center"/>
        <w:rPr>
          <w:b/>
          <w:sz w:val="28"/>
        </w:rPr>
      </w:pPr>
      <w:bookmarkStart w:id="0" w:name="_GoBack"/>
      <w:bookmarkEnd w:id="0"/>
      <w:r w:rsidRPr="00B1585E">
        <w:rPr>
          <w:b/>
          <w:sz w:val="28"/>
        </w:rPr>
        <w:t>Der Int. Torball-Ziger-Cup ist wieder da!</w:t>
      </w:r>
    </w:p>
    <w:p w:rsidR="00850213" w:rsidRDefault="00850213"/>
    <w:p w:rsidR="00FC453F" w:rsidRPr="00B1585E" w:rsidRDefault="00FC453F" w:rsidP="00B1585E">
      <w:pPr>
        <w:spacing w:line="276" w:lineRule="auto"/>
        <w:jc w:val="both"/>
        <w:rPr>
          <w:b/>
          <w:i/>
        </w:rPr>
      </w:pPr>
      <w:r w:rsidRPr="00B1585E">
        <w:rPr>
          <w:b/>
          <w:i/>
        </w:rPr>
        <w:t xml:space="preserve">Bereits zum fünften Mal organisiert TB Glarus 11 dieses </w:t>
      </w:r>
      <w:r w:rsidR="00850213" w:rsidRPr="00B1585E">
        <w:rPr>
          <w:b/>
          <w:i/>
        </w:rPr>
        <w:t>Fr</w:t>
      </w:r>
      <w:r w:rsidRPr="00B1585E">
        <w:rPr>
          <w:b/>
          <w:i/>
        </w:rPr>
        <w:t xml:space="preserve">eundschaftsturnier in den Kantihallen in Glarus. </w:t>
      </w:r>
      <w:r w:rsidR="00850213" w:rsidRPr="00B1585E">
        <w:rPr>
          <w:b/>
          <w:i/>
        </w:rPr>
        <w:t xml:space="preserve">Der zweite </w:t>
      </w:r>
      <w:r w:rsidR="001B47C8" w:rsidRPr="00B1585E">
        <w:rPr>
          <w:b/>
          <w:i/>
        </w:rPr>
        <w:t>Torballa</w:t>
      </w:r>
      <w:r w:rsidR="00850213" w:rsidRPr="00B1585E">
        <w:rPr>
          <w:b/>
          <w:i/>
        </w:rPr>
        <w:t>nlass nach der Schweizerme</w:t>
      </w:r>
      <w:r w:rsidR="001B47C8" w:rsidRPr="00B1585E">
        <w:rPr>
          <w:b/>
          <w:i/>
        </w:rPr>
        <w:t>i</w:t>
      </w:r>
      <w:r w:rsidR="00850213" w:rsidRPr="00B1585E">
        <w:rPr>
          <w:b/>
          <w:i/>
        </w:rPr>
        <w:t>s</w:t>
      </w:r>
      <w:r w:rsidR="001B47C8" w:rsidRPr="00B1585E">
        <w:rPr>
          <w:b/>
          <w:i/>
        </w:rPr>
        <w:t>te</w:t>
      </w:r>
      <w:r w:rsidR="00850213" w:rsidRPr="00B1585E">
        <w:rPr>
          <w:b/>
          <w:i/>
        </w:rPr>
        <w:t>rs</w:t>
      </w:r>
      <w:r w:rsidR="001B47C8" w:rsidRPr="00B1585E">
        <w:rPr>
          <w:b/>
          <w:i/>
        </w:rPr>
        <w:t>c</w:t>
      </w:r>
      <w:r w:rsidR="00850213" w:rsidRPr="00B1585E">
        <w:rPr>
          <w:b/>
          <w:i/>
        </w:rPr>
        <w:t>h</w:t>
      </w:r>
      <w:r w:rsidR="001B47C8" w:rsidRPr="00B1585E">
        <w:rPr>
          <w:b/>
          <w:i/>
        </w:rPr>
        <w:t>a</w:t>
      </w:r>
      <w:r w:rsidR="00850213" w:rsidRPr="00B1585E">
        <w:rPr>
          <w:b/>
          <w:i/>
        </w:rPr>
        <w:t xml:space="preserve">ft </w:t>
      </w:r>
      <w:r w:rsidR="001B47C8" w:rsidRPr="00B1585E">
        <w:rPr>
          <w:b/>
          <w:i/>
        </w:rPr>
        <w:t>2019 im Glarnerland.</w:t>
      </w:r>
      <w:r w:rsidR="00850213" w:rsidRPr="00B1585E">
        <w:rPr>
          <w:b/>
          <w:i/>
        </w:rPr>
        <w:t xml:space="preserve"> </w:t>
      </w:r>
      <w:r w:rsidRPr="00B1585E">
        <w:rPr>
          <w:b/>
          <w:i/>
        </w:rPr>
        <w:t xml:space="preserve">Nach den </w:t>
      </w:r>
      <w:r w:rsidR="00B1585E">
        <w:rPr>
          <w:b/>
          <w:i/>
        </w:rPr>
        <w:t>J</w:t>
      </w:r>
      <w:r w:rsidRPr="00B1585E">
        <w:rPr>
          <w:b/>
          <w:i/>
        </w:rPr>
        <w:t xml:space="preserve">ugendlichen im </w:t>
      </w:r>
      <w:r w:rsidR="00B30944" w:rsidRPr="00B1585E">
        <w:rPr>
          <w:b/>
          <w:i/>
        </w:rPr>
        <w:t>Vorjahr</w:t>
      </w:r>
      <w:r w:rsidRPr="00B1585E">
        <w:rPr>
          <w:b/>
          <w:i/>
        </w:rPr>
        <w:t xml:space="preserve"> sind diesmal wieder die Frauen- und </w:t>
      </w:r>
      <w:r w:rsidR="001B47C8" w:rsidRPr="00B1585E">
        <w:rPr>
          <w:b/>
          <w:i/>
        </w:rPr>
        <w:t>Männer</w:t>
      </w:r>
      <w:r w:rsidRPr="00B1585E">
        <w:rPr>
          <w:b/>
          <w:i/>
        </w:rPr>
        <w:t xml:space="preserve">teams an der Reihe. 14 Teams (6 bei den Frauen und 8 bei den </w:t>
      </w:r>
      <w:r w:rsidR="001B47C8" w:rsidRPr="00B1585E">
        <w:rPr>
          <w:b/>
          <w:i/>
        </w:rPr>
        <w:t>Männern</w:t>
      </w:r>
      <w:r w:rsidRPr="00B1585E">
        <w:rPr>
          <w:b/>
          <w:i/>
        </w:rPr>
        <w:t>) kämpfen um die beliebten Bergkrista</w:t>
      </w:r>
      <w:r w:rsidR="001B47C8" w:rsidRPr="00B1585E">
        <w:rPr>
          <w:b/>
          <w:i/>
        </w:rPr>
        <w:t>l</w:t>
      </w:r>
      <w:r w:rsidRPr="00B1585E">
        <w:rPr>
          <w:b/>
          <w:i/>
        </w:rPr>
        <w:t>le. Mit Mannschaften aus Belgien, Deutschland, Frankreich, Italien, Österreich und der Schweiz ist das Turnier sehr international</w:t>
      </w:r>
      <w:r w:rsidR="001B47C8" w:rsidRPr="00B1585E">
        <w:rPr>
          <w:b/>
          <w:i/>
        </w:rPr>
        <w:t xml:space="preserve"> besetzt</w:t>
      </w:r>
      <w:r w:rsidRPr="00B1585E">
        <w:rPr>
          <w:b/>
          <w:i/>
        </w:rPr>
        <w:t>.</w:t>
      </w:r>
    </w:p>
    <w:p w:rsidR="00FC453F" w:rsidRDefault="00FC453F" w:rsidP="00B1585E">
      <w:pPr>
        <w:spacing w:line="276" w:lineRule="auto"/>
        <w:jc w:val="both"/>
      </w:pPr>
    </w:p>
    <w:p w:rsidR="00FC453F" w:rsidRPr="00B1585E" w:rsidRDefault="00FC453F" w:rsidP="00B1585E">
      <w:pPr>
        <w:spacing w:line="276" w:lineRule="auto"/>
        <w:jc w:val="both"/>
        <w:rPr>
          <w:b/>
        </w:rPr>
      </w:pPr>
      <w:r w:rsidRPr="00B1585E">
        <w:rPr>
          <w:b/>
        </w:rPr>
        <w:t>Glarner als Titelverteidiger</w:t>
      </w:r>
    </w:p>
    <w:p w:rsidR="00FC453F" w:rsidRDefault="00FC453F" w:rsidP="00B1585E">
      <w:pPr>
        <w:spacing w:line="276" w:lineRule="auto"/>
        <w:jc w:val="both"/>
      </w:pPr>
    </w:p>
    <w:p w:rsidR="00FC453F" w:rsidRDefault="00FC453F" w:rsidP="00B1585E">
      <w:pPr>
        <w:spacing w:line="276" w:lineRule="auto"/>
        <w:jc w:val="both"/>
      </w:pPr>
      <w:r>
        <w:t>Völlig offen ist das Rennen im Frauenturnier. die beiden Finalist</w:t>
      </w:r>
      <w:r w:rsidR="00B1585E">
        <w:t>inne</w:t>
      </w:r>
      <w:r>
        <w:t>n von 2017</w:t>
      </w:r>
      <w:r w:rsidR="00B1585E">
        <w:t>,</w:t>
      </w:r>
      <w:r>
        <w:t xml:space="preserve"> Heidiland</w:t>
      </w:r>
      <w:r w:rsidR="001B47C8">
        <w:t xml:space="preserve"> </w:t>
      </w:r>
      <w:r>
        <w:t>und die National</w:t>
      </w:r>
      <w:r w:rsidR="001B47C8">
        <w:t>m</w:t>
      </w:r>
      <w:r>
        <w:t>annschaft Frankreichs</w:t>
      </w:r>
      <w:r w:rsidR="00B1585E">
        <w:t>,</w:t>
      </w:r>
      <w:r>
        <w:t xml:space="preserve"> sind </w:t>
      </w:r>
      <w:r w:rsidR="001B47C8">
        <w:t>n</w:t>
      </w:r>
      <w:r>
        <w:t xml:space="preserve">icht am Start. Wer kann </w:t>
      </w:r>
      <w:r w:rsidR="00B30944">
        <w:t>das</w:t>
      </w:r>
      <w:r>
        <w:t xml:space="preserve"> Finale erreichen und am Schluss jubeln? Wie schlägt sich das Glarner Frauenteam?</w:t>
      </w:r>
    </w:p>
    <w:p w:rsidR="00FC453F" w:rsidRDefault="00FC453F" w:rsidP="00B1585E">
      <w:pPr>
        <w:spacing w:line="276" w:lineRule="auto"/>
        <w:jc w:val="both"/>
      </w:pPr>
    </w:p>
    <w:p w:rsidR="00FC453F" w:rsidRDefault="00FC453F" w:rsidP="00B1585E">
      <w:pPr>
        <w:spacing w:line="276" w:lineRule="auto"/>
        <w:jc w:val="both"/>
      </w:pPr>
      <w:r>
        <w:t xml:space="preserve">Mit TB Glarus 11 </w:t>
      </w:r>
      <w:r w:rsidR="00B30944">
        <w:t>G</w:t>
      </w:r>
      <w:r w:rsidR="00B1585E">
        <w:t>lärn</w:t>
      </w:r>
      <w:r w:rsidR="00B30944">
        <w:t>isch</w:t>
      </w:r>
      <w:r>
        <w:t xml:space="preserve"> konnte </w:t>
      </w:r>
      <w:r w:rsidR="001B47C8">
        <w:t xml:space="preserve">2017 erstmals ein einheimisches Männerteam den </w:t>
      </w:r>
      <w:r w:rsidR="00B1585E">
        <w:t>Int. Torball-</w:t>
      </w:r>
      <w:proofErr w:type="spellStart"/>
      <w:r w:rsidR="001B47C8">
        <w:t>Ziger</w:t>
      </w:r>
      <w:proofErr w:type="spellEnd"/>
      <w:r w:rsidR="001B47C8">
        <w:t xml:space="preserve">-Cup </w:t>
      </w:r>
      <w:r>
        <w:t>gewinne</w:t>
      </w:r>
      <w:r w:rsidR="001B47C8">
        <w:t>n</w:t>
      </w:r>
      <w:r>
        <w:t xml:space="preserve">. Es war der erste Sieg eines Glarner </w:t>
      </w:r>
      <w:r w:rsidR="001B47C8">
        <w:t>Männer</w:t>
      </w:r>
      <w:r>
        <w:t>teams an einem int</w:t>
      </w:r>
      <w:r w:rsidR="00B1585E">
        <w:t>ernationalen</w:t>
      </w:r>
      <w:r>
        <w:t xml:space="preserve"> Freu</w:t>
      </w:r>
      <w:r w:rsidR="009310AF">
        <w:t>n</w:t>
      </w:r>
      <w:r>
        <w:t>dschafts</w:t>
      </w:r>
      <w:r w:rsidR="001B47C8">
        <w:t>t</w:t>
      </w:r>
      <w:r>
        <w:t>urnier. Gelingt wiederum der Einzug in die Finalspiele?</w:t>
      </w:r>
    </w:p>
    <w:p w:rsidR="00FC453F" w:rsidRDefault="00FC453F" w:rsidP="00B1585E">
      <w:pPr>
        <w:spacing w:line="276" w:lineRule="auto"/>
        <w:jc w:val="both"/>
      </w:pPr>
    </w:p>
    <w:p w:rsidR="00FC453F" w:rsidRDefault="00FC453F" w:rsidP="00B1585E">
      <w:pPr>
        <w:spacing w:line="276" w:lineRule="auto"/>
        <w:jc w:val="both"/>
      </w:pPr>
      <w:r>
        <w:t>Nebst den Spielen in der Halle verpfl</w:t>
      </w:r>
      <w:r w:rsidR="009310AF">
        <w:t>e</w:t>
      </w:r>
      <w:r>
        <w:t>gt TB Glarus 11 die Teilnehmer und Besucher</w:t>
      </w:r>
      <w:r w:rsidR="009310AF">
        <w:t xml:space="preserve"> kostenlos</w:t>
      </w:r>
      <w:r>
        <w:t xml:space="preserve"> in der Mensa der Kanti Glarus. Ein </w:t>
      </w:r>
      <w:r w:rsidR="00B1585E">
        <w:t>h</w:t>
      </w:r>
      <w:r>
        <w:t xml:space="preserve">erbstlicher Spaziergang in Glarus mit einem Besuch </w:t>
      </w:r>
      <w:r w:rsidR="000345AE">
        <w:t xml:space="preserve">ist ein idealer Ausgangstipp für den kommenden Samstag! Lassen sie sich von der Atmosphäre </w:t>
      </w:r>
      <w:r w:rsidR="00B1585E">
        <w:t>w</w:t>
      </w:r>
      <w:r w:rsidR="000345AE">
        <w:t>ährend der Spiele</w:t>
      </w:r>
      <w:r w:rsidR="009310AF">
        <w:t xml:space="preserve"> beeindrucken. </w:t>
      </w:r>
      <w:r w:rsidR="00B1585E">
        <w:t>E</w:t>
      </w:r>
      <w:r w:rsidR="000345AE">
        <w:t xml:space="preserve">s </w:t>
      </w:r>
      <w:r w:rsidR="009310AF">
        <w:t>herrscht Ruhe</w:t>
      </w:r>
      <w:r w:rsidR="000345AE">
        <w:t>, da</w:t>
      </w:r>
      <w:r w:rsidR="009310AF">
        <w:t>mit</w:t>
      </w:r>
      <w:r w:rsidR="000345AE">
        <w:t xml:space="preserve"> die Aktiven den Ball hören. </w:t>
      </w:r>
      <w:r w:rsidR="009310AF">
        <w:t xml:space="preserve">Bei einem Spielunterbruch </w:t>
      </w:r>
      <w:r w:rsidR="00B1585E">
        <w:t>n</w:t>
      </w:r>
      <w:r w:rsidR="000345AE">
        <w:t>ach einem Tor darf laut gejubelt werden</w:t>
      </w:r>
      <w:r w:rsidR="00B1585E">
        <w:t>,</w:t>
      </w:r>
      <w:r w:rsidR="009310AF">
        <w:t xml:space="preserve"> bis der Pfiff de</w:t>
      </w:r>
      <w:r w:rsidR="00B1585E">
        <w:t>s</w:t>
      </w:r>
      <w:r w:rsidR="009310AF">
        <w:t xml:space="preserve"> Schiedsrichter</w:t>
      </w:r>
      <w:r w:rsidR="00B1585E">
        <w:t>s</w:t>
      </w:r>
      <w:r w:rsidR="009310AF">
        <w:t xml:space="preserve"> das Spiel wieder fortsetzt.</w:t>
      </w:r>
    </w:p>
    <w:p w:rsidR="000345AE" w:rsidRDefault="000345AE" w:rsidP="00B1585E">
      <w:pPr>
        <w:spacing w:line="276" w:lineRule="auto"/>
        <w:jc w:val="both"/>
      </w:pPr>
    </w:p>
    <w:p w:rsidR="00B04C75" w:rsidRDefault="000345AE" w:rsidP="00B1585E">
      <w:pPr>
        <w:spacing w:line="276" w:lineRule="auto"/>
        <w:jc w:val="both"/>
      </w:pPr>
      <w:r>
        <w:t>Torball ist</w:t>
      </w:r>
      <w:r w:rsidR="009310AF">
        <w:t xml:space="preserve"> ein Mannschaftssport. Er wurde ursprünglich für blinde und sehbehi</w:t>
      </w:r>
      <w:r w:rsidR="001B47C8">
        <w:t>n</w:t>
      </w:r>
      <w:r w:rsidR="009310AF">
        <w:t xml:space="preserve">derte Menschen entwickelt. Im Sinne der Inklusion spielen heute auch normal sehende </w:t>
      </w:r>
      <w:r w:rsidR="001B47C8">
        <w:t>Personen</w:t>
      </w:r>
      <w:r w:rsidR="009310AF">
        <w:t xml:space="preserve"> mit. Zur Chancengleichheit auf dem Feld tragen alle Akteure eine lichtundurchlässige Dunkelbrille. Auf dem Spielfeld von 7 mal 16 M</w:t>
      </w:r>
      <w:r w:rsidR="00B1585E">
        <w:t>etern</w:t>
      </w:r>
      <w:r w:rsidR="009310AF">
        <w:t xml:space="preserve"> sind drei SpielerInnen pro Seite auf dem Feld. Sie werfen, den akustischen Ball mit der </w:t>
      </w:r>
      <w:r w:rsidR="00B04C75">
        <w:t>Hand</w:t>
      </w:r>
      <w:r w:rsidR="009310AF">
        <w:t xml:space="preserve"> auf die andere Spielseite in</w:t>
      </w:r>
      <w:r w:rsidR="001B47C8">
        <w:t>s</w:t>
      </w:r>
      <w:r w:rsidR="009310AF">
        <w:t xml:space="preserve"> Tor. Die gegn</w:t>
      </w:r>
      <w:r w:rsidR="001B47C8">
        <w:t>e</w:t>
      </w:r>
      <w:r w:rsidR="009310AF">
        <w:t>rische Mannschaft wehr</w:t>
      </w:r>
      <w:r w:rsidR="001B47C8">
        <w:t>t</w:t>
      </w:r>
      <w:r w:rsidR="009310AF">
        <w:t xml:space="preserve"> den 500 </w:t>
      </w:r>
    </w:p>
    <w:p w:rsidR="009310AF" w:rsidRDefault="00B04C75" w:rsidP="00B1585E">
      <w:pPr>
        <w:spacing w:line="276" w:lineRule="auto"/>
        <w:jc w:val="both"/>
      </w:pPr>
      <w:r>
        <w:t>G</w:t>
      </w:r>
      <w:r w:rsidR="009310AF">
        <w:t>r</w:t>
      </w:r>
      <w:r w:rsidR="00B1585E">
        <w:t>amm</w:t>
      </w:r>
      <w:r w:rsidR="009310AF">
        <w:t xml:space="preserve"> schweren Ball ab und geht seinerseits in den Angriff</w:t>
      </w:r>
      <w:r w:rsidR="00B30944">
        <w:t xml:space="preserve"> über</w:t>
      </w:r>
      <w:r w:rsidR="009310AF">
        <w:t>. D</w:t>
      </w:r>
      <w:r w:rsidR="00B30944">
        <w:t>er</w:t>
      </w:r>
      <w:r w:rsidR="009310AF">
        <w:t xml:space="preserve"> Ball kann nur gehört werden, wenn er nicht durch die Luft gewor</w:t>
      </w:r>
      <w:r w:rsidR="00B30944">
        <w:t>f</w:t>
      </w:r>
      <w:r w:rsidR="009310AF">
        <w:t>en wird. Desha</w:t>
      </w:r>
      <w:r w:rsidR="00B30944">
        <w:t>l</w:t>
      </w:r>
      <w:r w:rsidR="009310AF">
        <w:t xml:space="preserve">b muss er </w:t>
      </w:r>
      <w:r w:rsidR="00B30944">
        <w:t xml:space="preserve">in Bodennähe </w:t>
      </w:r>
      <w:r w:rsidR="009310AF">
        <w:t xml:space="preserve">unter 40 </w:t>
      </w:r>
      <w:r w:rsidR="00B1585E">
        <w:t>cm</w:t>
      </w:r>
      <w:r w:rsidR="009310AF">
        <w:t xml:space="preserve"> hoch quer über das Feld gespannte</w:t>
      </w:r>
      <w:r w:rsidR="00B30944">
        <w:t>n</w:t>
      </w:r>
      <w:r w:rsidR="009310AF">
        <w:t xml:space="preserve"> Leinen </w:t>
      </w:r>
      <w:r w:rsidR="00B30944">
        <w:t xml:space="preserve">durchgespielt werden. Der Ball </w:t>
      </w:r>
      <w:r w:rsidR="009310AF">
        <w:t>darf diese nicht berühren. Berührt er sie, gibt es einen Strafwurf. Dann m</w:t>
      </w:r>
      <w:r w:rsidR="00B30944">
        <w:t xml:space="preserve">uss </w:t>
      </w:r>
      <w:proofErr w:type="gramStart"/>
      <w:r w:rsidR="00B30944">
        <w:t>gegen ein Angriff</w:t>
      </w:r>
      <w:proofErr w:type="gramEnd"/>
      <w:r w:rsidR="00B30944">
        <w:t xml:space="preserve"> des Gegners zu zweit </w:t>
      </w:r>
      <w:r w:rsidR="009310AF">
        <w:t>das 7 M</w:t>
      </w:r>
      <w:r w:rsidR="00B1585E">
        <w:t>eter</w:t>
      </w:r>
      <w:r w:rsidR="009310AF">
        <w:t xml:space="preserve"> breite Tor verteidig</w:t>
      </w:r>
      <w:r w:rsidR="00B30944">
        <w:t>t werden</w:t>
      </w:r>
      <w:r w:rsidR="009310AF">
        <w:t xml:space="preserve">. </w:t>
      </w:r>
      <w:r w:rsidR="00B30944">
        <w:t xml:space="preserve">Ein Match dauert </w:t>
      </w:r>
      <w:r w:rsidR="009310AF">
        <w:t>2x5 Minuten. Gelei</w:t>
      </w:r>
      <w:r w:rsidR="00B30944">
        <w:t>t</w:t>
      </w:r>
      <w:r w:rsidR="009310AF">
        <w:t xml:space="preserve">et wird das Spiel </w:t>
      </w:r>
      <w:proofErr w:type="gramStart"/>
      <w:r w:rsidR="009310AF">
        <w:t>durch sehende</w:t>
      </w:r>
      <w:proofErr w:type="gramEnd"/>
      <w:r w:rsidR="009310AF">
        <w:t xml:space="preserve"> Schieds- und Torrichter.</w:t>
      </w:r>
    </w:p>
    <w:p w:rsidR="000345AE" w:rsidRDefault="000345AE" w:rsidP="00B1585E">
      <w:pPr>
        <w:spacing w:line="276" w:lineRule="auto"/>
        <w:jc w:val="both"/>
      </w:pPr>
    </w:p>
    <w:p w:rsidR="000345AE" w:rsidRDefault="000345AE" w:rsidP="00B1585E">
      <w:pPr>
        <w:spacing w:line="276" w:lineRule="auto"/>
        <w:jc w:val="both"/>
      </w:pPr>
      <w:r>
        <w:t>Samstag, 21. September</w:t>
      </w:r>
    </w:p>
    <w:p w:rsidR="00B30944" w:rsidRDefault="00B30944" w:rsidP="00B1585E">
      <w:pPr>
        <w:spacing w:line="276" w:lineRule="auto"/>
        <w:jc w:val="both"/>
      </w:pPr>
      <w:r>
        <w:t>Int. Torball-Ziger-Cup 2019</w:t>
      </w:r>
    </w:p>
    <w:p w:rsidR="00B30944" w:rsidRDefault="00B30944" w:rsidP="00B1585E">
      <w:pPr>
        <w:spacing w:line="276" w:lineRule="auto"/>
        <w:jc w:val="both"/>
      </w:pPr>
      <w:r>
        <w:t>Sporthallen der Kanti Glarus</w:t>
      </w:r>
    </w:p>
    <w:p w:rsidR="000345AE" w:rsidRDefault="000345AE" w:rsidP="00B1585E">
      <w:pPr>
        <w:spacing w:line="276" w:lineRule="auto"/>
        <w:jc w:val="both"/>
      </w:pPr>
      <w:r>
        <w:lastRenderedPageBreak/>
        <w:t xml:space="preserve">08.30 </w:t>
      </w:r>
      <w:r w:rsidR="00B1585E">
        <w:t>U</w:t>
      </w:r>
      <w:r>
        <w:t>h</w:t>
      </w:r>
      <w:r w:rsidR="00B1585E">
        <w:t>r</w:t>
      </w:r>
      <w:r>
        <w:t xml:space="preserve"> bis 18.00 </w:t>
      </w:r>
      <w:r w:rsidR="00B1585E">
        <w:t>U</w:t>
      </w:r>
      <w:r>
        <w:t>h</w:t>
      </w:r>
      <w:r w:rsidR="00B1585E">
        <w:t>r</w:t>
      </w:r>
    </w:p>
    <w:p w:rsidR="000345AE" w:rsidRDefault="000345AE" w:rsidP="00B1585E">
      <w:pPr>
        <w:spacing w:line="276" w:lineRule="auto"/>
        <w:jc w:val="both"/>
      </w:pPr>
      <w:r>
        <w:t>Finalspiele und Siegerehrungen ab 16.30 h</w:t>
      </w:r>
    </w:p>
    <w:p w:rsidR="009310AF" w:rsidRDefault="009310AF" w:rsidP="00B1585E">
      <w:pPr>
        <w:spacing w:line="276" w:lineRule="auto"/>
        <w:jc w:val="both"/>
      </w:pPr>
      <w:r>
        <w:t>Kostenlose Getränke und Snacks stehen auch für die Zuschauer bereit!</w:t>
      </w:r>
    </w:p>
    <w:p w:rsidR="009310AF" w:rsidRDefault="009310AF" w:rsidP="00B1585E">
      <w:pPr>
        <w:spacing w:line="276" w:lineRule="auto"/>
        <w:jc w:val="both"/>
      </w:pPr>
    </w:p>
    <w:p w:rsidR="000345AE" w:rsidRDefault="00B1585E" w:rsidP="00B1585E">
      <w:pPr>
        <w:spacing w:line="276" w:lineRule="auto"/>
        <w:jc w:val="both"/>
      </w:pPr>
      <w:r>
        <w:t>A</w:t>
      </w:r>
      <w:r w:rsidR="000345AE">
        <w:t>lles zum Turnier www.tbglarus11.ch</w:t>
      </w:r>
    </w:p>
    <w:p w:rsidR="000345AE" w:rsidRDefault="000345AE" w:rsidP="00B1585E">
      <w:pPr>
        <w:spacing w:line="276" w:lineRule="auto"/>
        <w:jc w:val="both"/>
      </w:pPr>
      <w:r>
        <w:t xml:space="preserve">  </w:t>
      </w:r>
    </w:p>
    <w:p w:rsidR="00FC453F" w:rsidRDefault="00FC453F"/>
    <w:p w:rsidR="00FC453F" w:rsidRDefault="00FC453F"/>
    <w:sectPr w:rsidR="00FC4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B6" w:rsidRDefault="00C772B6" w:rsidP="00FC453F">
      <w:r>
        <w:separator/>
      </w:r>
    </w:p>
  </w:endnote>
  <w:endnote w:type="continuationSeparator" w:id="0">
    <w:p w:rsidR="00C772B6" w:rsidRDefault="00C772B6" w:rsidP="00FC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3F" w:rsidRDefault="00FC4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3F" w:rsidRDefault="00FC45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3F" w:rsidRDefault="00FC45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B6" w:rsidRDefault="00C772B6" w:rsidP="00FC453F">
      <w:r>
        <w:separator/>
      </w:r>
    </w:p>
  </w:footnote>
  <w:footnote w:type="continuationSeparator" w:id="0">
    <w:p w:rsidR="00C772B6" w:rsidRDefault="00C772B6" w:rsidP="00FC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3F" w:rsidRDefault="00FC4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3F" w:rsidRDefault="00FC45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53F" w:rsidRDefault="00FC45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3F"/>
    <w:rsid w:val="000227F0"/>
    <w:rsid w:val="000270E4"/>
    <w:rsid w:val="000345AE"/>
    <w:rsid w:val="00042529"/>
    <w:rsid w:val="0005313D"/>
    <w:rsid w:val="0005539F"/>
    <w:rsid w:val="00057CD8"/>
    <w:rsid w:val="0007761E"/>
    <w:rsid w:val="0009046F"/>
    <w:rsid w:val="000957D6"/>
    <w:rsid w:val="000C0DF6"/>
    <w:rsid w:val="000E1C91"/>
    <w:rsid w:val="00104895"/>
    <w:rsid w:val="00120AFD"/>
    <w:rsid w:val="00125F2B"/>
    <w:rsid w:val="00160C62"/>
    <w:rsid w:val="001952FF"/>
    <w:rsid w:val="001A3A3D"/>
    <w:rsid w:val="001B47C8"/>
    <w:rsid w:val="001C0685"/>
    <w:rsid w:val="001C3D76"/>
    <w:rsid w:val="001E36D8"/>
    <w:rsid w:val="002061F4"/>
    <w:rsid w:val="002838BC"/>
    <w:rsid w:val="0029070F"/>
    <w:rsid w:val="002A7602"/>
    <w:rsid w:val="002A7D50"/>
    <w:rsid w:val="00302812"/>
    <w:rsid w:val="00304499"/>
    <w:rsid w:val="003065CA"/>
    <w:rsid w:val="00307B20"/>
    <w:rsid w:val="00315D08"/>
    <w:rsid w:val="003661A7"/>
    <w:rsid w:val="00382C4F"/>
    <w:rsid w:val="00393A23"/>
    <w:rsid w:val="003B16EE"/>
    <w:rsid w:val="003B3EA7"/>
    <w:rsid w:val="003D06ED"/>
    <w:rsid w:val="003D0826"/>
    <w:rsid w:val="003E3B49"/>
    <w:rsid w:val="00402C6B"/>
    <w:rsid w:val="00462918"/>
    <w:rsid w:val="004A22E8"/>
    <w:rsid w:val="004C58C2"/>
    <w:rsid w:val="004C59D4"/>
    <w:rsid w:val="004C6A69"/>
    <w:rsid w:val="004D4BE7"/>
    <w:rsid w:val="004F0D05"/>
    <w:rsid w:val="004F370C"/>
    <w:rsid w:val="005245F3"/>
    <w:rsid w:val="00525330"/>
    <w:rsid w:val="0054014B"/>
    <w:rsid w:val="00544971"/>
    <w:rsid w:val="00554930"/>
    <w:rsid w:val="00562B26"/>
    <w:rsid w:val="00574819"/>
    <w:rsid w:val="00581F45"/>
    <w:rsid w:val="005849BB"/>
    <w:rsid w:val="005967C0"/>
    <w:rsid w:val="005C2FA2"/>
    <w:rsid w:val="005C4A9C"/>
    <w:rsid w:val="005F61F3"/>
    <w:rsid w:val="00636433"/>
    <w:rsid w:val="00650B9F"/>
    <w:rsid w:val="0066168B"/>
    <w:rsid w:val="006678DC"/>
    <w:rsid w:val="006859C5"/>
    <w:rsid w:val="006A0247"/>
    <w:rsid w:val="006B35FF"/>
    <w:rsid w:val="006C2233"/>
    <w:rsid w:val="0072017E"/>
    <w:rsid w:val="0075780D"/>
    <w:rsid w:val="00765404"/>
    <w:rsid w:val="007673D8"/>
    <w:rsid w:val="00771853"/>
    <w:rsid w:val="00782D23"/>
    <w:rsid w:val="007A1FE6"/>
    <w:rsid w:val="007D4A5E"/>
    <w:rsid w:val="007D581C"/>
    <w:rsid w:val="007E7B4A"/>
    <w:rsid w:val="007F1D4B"/>
    <w:rsid w:val="00806031"/>
    <w:rsid w:val="00823F9C"/>
    <w:rsid w:val="008316C3"/>
    <w:rsid w:val="00831F38"/>
    <w:rsid w:val="00850213"/>
    <w:rsid w:val="00853052"/>
    <w:rsid w:val="00855368"/>
    <w:rsid w:val="0086398B"/>
    <w:rsid w:val="00866BE4"/>
    <w:rsid w:val="00874375"/>
    <w:rsid w:val="00882755"/>
    <w:rsid w:val="00897409"/>
    <w:rsid w:val="008B2DBE"/>
    <w:rsid w:val="008B5D90"/>
    <w:rsid w:val="008C0F43"/>
    <w:rsid w:val="008D1EED"/>
    <w:rsid w:val="008D414D"/>
    <w:rsid w:val="008D7B35"/>
    <w:rsid w:val="009017CA"/>
    <w:rsid w:val="00906668"/>
    <w:rsid w:val="00912414"/>
    <w:rsid w:val="00926A6E"/>
    <w:rsid w:val="009310AF"/>
    <w:rsid w:val="00943307"/>
    <w:rsid w:val="00954A76"/>
    <w:rsid w:val="00955218"/>
    <w:rsid w:val="009632A0"/>
    <w:rsid w:val="009700F4"/>
    <w:rsid w:val="009754B3"/>
    <w:rsid w:val="009809C7"/>
    <w:rsid w:val="009B6B23"/>
    <w:rsid w:val="009C06BD"/>
    <w:rsid w:val="009C72B7"/>
    <w:rsid w:val="00A009D1"/>
    <w:rsid w:val="00A01F06"/>
    <w:rsid w:val="00A25281"/>
    <w:rsid w:val="00A44C1E"/>
    <w:rsid w:val="00A92DB0"/>
    <w:rsid w:val="00AA54E9"/>
    <w:rsid w:val="00AB41A5"/>
    <w:rsid w:val="00AD54E3"/>
    <w:rsid w:val="00AD5B57"/>
    <w:rsid w:val="00AD685B"/>
    <w:rsid w:val="00AE626E"/>
    <w:rsid w:val="00AF1BA8"/>
    <w:rsid w:val="00AF480F"/>
    <w:rsid w:val="00AF73B6"/>
    <w:rsid w:val="00B00C8B"/>
    <w:rsid w:val="00B04C75"/>
    <w:rsid w:val="00B1585E"/>
    <w:rsid w:val="00B17201"/>
    <w:rsid w:val="00B30944"/>
    <w:rsid w:val="00B528D4"/>
    <w:rsid w:val="00B55F67"/>
    <w:rsid w:val="00B903D7"/>
    <w:rsid w:val="00BB6F8D"/>
    <w:rsid w:val="00BC5C38"/>
    <w:rsid w:val="00BF6531"/>
    <w:rsid w:val="00BF723B"/>
    <w:rsid w:val="00C07560"/>
    <w:rsid w:val="00C772B6"/>
    <w:rsid w:val="00C86E30"/>
    <w:rsid w:val="00C90F95"/>
    <w:rsid w:val="00C91950"/>
    <w:rsid w:val="00CA1A58"/>
    <w:rsid w:val="00CB3C34"/>
    <w:rsid w:val="00CC747B"/>
    <w:rsid w:val="00CF305B"/>
    <w:rsid w:val="00CF6775"/>
    <w:rsid w:val="00D37246"/>
    <w:rsid w:val="00D46E56"/>
    <w:rsid w:val="00D97437"/>
    <w:rsid w:val="00DA39E9"/>
    <w:rsid w:val="00DC5DF1"/>
    <w:rsid w:val="00DE2A71"/>
    <w:rsid w:val="00E05AE1"/>
    <w:rsid w:val="00E20402"/>
    <w:rsid w:val="00E269B3"/>
    <w:rsid w:val="00E32F02"/>
    <w:rsid w:val="00E4265E"/>
    <w:rsid w:val="00E55787"/>
    <w:rsid w:val="00E64AF9"/>
    <w:rsid w:val="00EA3BA3"/>
    <w:rsid w:val="00EA654C"/>
    <w:rsid w:val="00EC00B3"/>
    <w:rsid w:val="00ED6035"/>
    <w:rsid w:val="00EE08E3"/>
    <w:rsid w:val="00EF315B"/>
    <w:rsid w:val="00F20BB4"/>
    <w:rsid w:val="00F2504A"/>
    <w:rsid w:val="00F9099B"/>
    <w:rsid w:val="00F9394C"/>
    <w:rsid w:val="00FA5176"/>
    <w:rsid w:val="00FA54DF"/>
    <w:rsid w:val="00FC453F"/>
    <w:rsid w:val="00FD130C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C8F3D95-4237-254E-8957-D5FA487D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FC45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C453F"/>
    <w:rPr>
      <w:rFonts w:ascii="Arial" w:hAnsi="Arial"/>
      <w:sz w:val="24"/>
      <w:szCs w:val="24"/>
      <w:lang w:val="de-CH"/>
    </w:rPr>
  </w:style>
  <w:style w:type="paragraph" w:styleId="Fuzeile">
    <w:name w:val="footer"/>
    <w:basedOn w:val="Standard"/>
    <w:link w:val="FuzeileZchn"/>
    <w:rsid w:val="00FC45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453F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Bolliger</dc:creator>
  <cp:lastModifiedBy>Julia Angehrn</cp:lastModifiedBy>
  <cp:revision>2</cp:revision>
  <dcterms:created xsi:type="dcterms:W3CDTF">2019-09-19T09:04:00Z</dcterms:created>
  <dcterms:modified xsi:type="dcterms:W3CDTF">2019-09-19T09:04:00Z</dcterms:modified>
</cp:coreProperties>
</file>